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1A" w:rsidRDefault="006217BD">
      <w:pPr>
        <w:pStyle w:val="a3"/>
        <w:spacing w:before="67"/>
        <w:ind w:left="0" w:right="9"/>
        <w:jc w:val="center"/>
      </w:pPr>
      <w:r>
        <w:t>Муниципальное</w:t>
      </w:r>
      <w:r>
        <w:rPr>
          <w:spacing w:val="-15"/>
        </w:rPr>
        <w:t xml:space="preserve"> </w:t>
      </w:r>
      <w:r>
        <w:t>бюджетное</w:t>
      </w:r>
      <w:r>
        <w:rPr>
          <w:spacing w:val="-14"/>
        </w:rPr>
        <w:t xml:space="preserve"> </w:t>
      </w:r>
      <w:r>
        <w:t>дошкольное</w:t>
      </w:r>
      <w:r>
        <w:rPr>
          <w:spacing w:val="-15"/>
        </w:rPr>
        <w:t xml:space="preserve"> </w:t>
      </w:r>
      <w:r>
        <w:t>образовательное</w:t>
      </w:r>
      <w:r>
        <w:rPr>
          <w:spacing w:val="-10"/>
        </w:rPr>
        <w:t xml:space="preserve"> </w:t>
      </w:r>
      <w:r>
        <w:rPr>
          <w:spacing w:val="-2"/>
        </w:rPr>
        <w:t>учреждение</w:t>
      </w:r>
    </w:p>
    <w:p w:rsidR="000A0C1A" w:rsidRDefault="006217BD" w:rsidP="006217BD">
      <w:pPr>
        <w:pStyle w:val="a3"/>
        <w:spacing w:before="48"/>
        <w:ind w:left="7" w:right="9"/>
        <w:jc w:val="center"/>
        <w:rPr>
          <w:sz w:val="20"/>
        </w:rPr>
      </w:pPr>
      <w:r>
        <w:t>детский сад №114</w:t>
      </w:r>
      <w:r>
        <w:rPr>
          <w:sz w:val="20"/>
        </w:rPr>
        <w:t xml:space="preserve"> </w:t>
      </w:r>
    </w:p>
    <w:p w:rsidR="000A0C1A" w:rsidRDefault="000A0C1A">
      <w:pPr>
        <w:pStyle w:val="a3"/>
        <w:ind w:left="0"/>
        <w:jc w:val="left"/>
        <w:rPr>
          <w:sz w:val="20"/>
        </w:rPr>
      </w:pPr>
    </w:p>
    <w:p w:rsidR="000A0C1A" w:rsidRDefault="000A0C1A">
      <w:pPr>
        <w:pStyle w:val="a3"/>
        <w:spacing w:before="63"/>
        <w:ind w:left="0"/>
        <w:jc w:val="left"/>
        <w:rPr>
          <w:sz w:val="20"/>
        </w:rPr>
      </w:pPr>
    </w:p>
    <w:p w:rsidR="005E1406" w:rsidRDefault="005E1406">
      <w:pPr>
        <w:spacing w:before="203"/>
        <w:ind w:left="6" w:right="9"/>
        <w:jc w:val="center"/>
        <w:rPr>
          <w:b/>
          <w:color w:val="FF0000"/>
          <w:sz w:val="28"/>
        </w:rPr>
      </w:pPr>
    </w:p>
    <w:p w:rsidR="005E1406" w:rsidRDefault="005E1406">
      <w:pPr>
        <w:spacing w:before="203"/>
        <w:ind w:left="6" w:right="9"/>
        <w:jc w:val="center"/>
        <w:rPr>
          <w:b/>
          <w:color w:val="FF0000"/>
          <w:sz w:val="28"/>
        </w:rPr>
      </w:pPr>
      <w:bookmarkStart w:id="0" w:name="_GoBack"/>
      <w:bookmarkEnd w:id="0"/>
    </w:p>
    <w:p w:rsidR="005E1406" w:rsidRDefault="005E1406">
      <w:pPr>
        <w:spacing w:before="203"/>
        <w:ind w:left="6" w:right="9"/>
        <w:jc w:val="center"/>
        <w:rPr>
          <w:b/>
          <w:color w:val="FF0000"/>
          <w:sz w:val="28"/>
        </w:rPr>
      </w:pPr>
    </w:p>
    <w:p w:rsidR="005E1406" w:rsidRDefault="005E1406">
      <w:pPr>
        <w:spacing w:before="203"/>
        <w:ind w:left="6" w:right="9"/>
        <w:jc w:val="center"/>
        <w:rPr>
          <w:b/>
          <w:color w:val="FF0000"/>
          <w:sz w:val="28"/>
        </w:rPr>
      </w:pPr>
    </w:p>
    <w:p w:rsidR="000A0C1A" w:rsidRPr="00880BE8" w:rsidRDefault="006217BD">
      <w:pPr>
        <w:spacing w:before="203"/>
        <w:ind w:left="6" w:right="9"/>
        <w:jc w:val="center"/>
        <w:rPr>
          <w:b/>
          <w:sz w:val="52"/>
          <w:szCs w:val="52"/>
        </w:rPr>
      </w:pPr>
      <w:r w:rsidRPr="00880BE8">
        <w:rPr>
          <w:b/>
          <w:sz w:val="52"/>
          <w:szCs w:val="52"/>
        </w:rPr>
        <w:t>Консультация</w:t>
      </w:r>
      <w:r w:rsidRPr="00880BE8">
        <w:rPr>
          <w:b/>
          <w:spacing w:val="-8"/>
          <w:sz w:val="52"/>
          <w:szCs w:val="52"/>
        </w:rPr>
        <w:t xml:space="preserve"> </w:t>
      </w:r>
      <w:r w:rsidRPr="00880BE8">
        <w:rPr>
          <w:b/>
          <w:sz w:val="52"/>
          <w:szCs w:val="52"/>
        </w:rPr>
        <w:t>для</w:t>
      </w:r>
      <w:r w:rsidRPr="00880BE8">
        <w:rPr>
          <w:b/>
          <w:spacing w:val="57"/>
          <w:sz w:val="52"/>
          <w:szCs w:val="52"/>
        </w:rPr>
        <w:t xml:space="preserve"> </w:t>
      </w:r>
      <w:r w:rsidRPr="00880BE8">
        <w:rPr>
          <w:b/>
          <w:spacing w:val="-2"/>
          <w:sz w:val="52"/>
          <w:szCs w:val="52"/>
        </w:rPr>
        <w:t>родителей:</w:t>
      </w:r>
    </w:p>
    <w:p w:rsidR="000A0C1A" w:rsidRPr="00880BE8" w:rsidRDefault="006217BD">
      <w:pPr>
        <w:spacing w:before="250"/>
        <w:ind w:right="9"/>
        <w:jc w:val="center"/>
        <w:rPr>
          <w:b/>
          <w:sz w:val="52"/>
          <w:szCs w:val="52"/>
        </w:rPr>
      </w:pPr>
      <w:r w:rsidRPr="00880BE8">
        <w:rPr>
          <w:b/>
          <w:sz w:val="52"/>
          <w:szCs w:val="52"/>
        </w:rPr>
        <w:t>«Похвала</w:t>
      </w:r>
      <w:r w:rsidRPr="00880BE8">
        <w:rPr>
          <w:b/>
          <w:spacing w:val="-8"/>
          <w:sz w:val="52"/>
          <w:szCs w:val="52"/>
        </w:rPr>
        <w:t xml:space="preserve"> </w:t>
      </w:r>
      <w:r w:rsidRPr="00880BE8">
        <w:rPr>
          <w:b/>
          <w:sz w:val="52"/>
          <w:szCs w:val="52"/>
        </w:rPr>
        <w:t>и</w:t>
      </w:r>
      <w:r w:rsidRPr="00880BE8">
        <w:rPr>
          <w:b/>
          <w:spacing w:val="-10"/>
          <w:sz w:val="52"/>
          <w:szCs w:val="52"/>
        </w:rPr>
        <w:t xml:space="preserve"> </w:t>
      </w:r>
      <w:r w:rsidRPr="00880BE8">
        <w:rPr>
          <w:b/>
          <w:sz w:val="52"/>
          <w:szCs w:val="52"/>
        </w:rPr>
        <w:t>порицание</w:t>
      </w:r>
      <w:r w:rsidRPr="00880BE8">
        <w:rPr>
          <w:b/>
          <w:spacing w:val="-7"/>
          <w:sz w:val="52"/>
          <w:szCs w:val="52"/>
        </w:rPr>
        <w:t xml:space="preserve"> </w:t>
      </w:r>
      <w:r w:rsidRPr="00880BE8">
        <w:rPr>
          <w:b/>
          <w:spacing w:val="-2"/>
          <w:sz w:val="52"/>
          <w:szCs w:val="52"/>
        </w:rPr>
        <w:t>ребенка»</w:t>
      </w: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ind w:left="0"/>
        <w:jc w:val="left"/>
        <w:rPr>
          <w:b/>
        </w:rPr>
      </w:pPr>
    </w:p>
    <w:p w:rsidR="000A0C1A" w:rsidRDefault="000A0C1A">
      <w:pPr>
        <w:pStyle w:val="a3"/>
        <w:spacing w:before="183"/>
        <w:ind w:left="0"/>
        <w:jc w:val="left"/>
        <w:rPr>
          <w:b/>
        </w:rPr>
      </w:pPr>
    </w:p>
    <w:p w:rsidR="005E1406" w:rsidRDefault="005E1406">
      <w:pPr>
        <w:pStyle w:val="a3"/>
        <w:spacing w:before="183"/>
        <w:ind w:left="0"/>
        <w:jc w:val="left"/>
        <w:rPr>
          <w:b/>
        </w:rPr>
      </w:pPr>
    </w:p>
    <w:p w:rsidR="005E1406" w:rsidRDefault="005E1406">
      <w:pPr>
        <w:pStyle w:val="a3"/>
        <w:spacing w:before="183"/>
        <w:ind w:left="0"/>
        <w:jc w:val="left"/>
        <w:rPr>
          <w:b/>
        </w:rPr>
      </w:pPr>
    </w:p>
    <w:p w:rsidR="005E1406" w:rsidRDefault="005E1406">
      <w:pPr>
        <w:pStyle w:val="a3"/>
        <w:spacing w:before="183"/>
        <w:ind w:left="0"/>
        <w:jc w:val="left"/>
        <w:rPr>
          <w:b/>
        </w:rPr>
      </w:pPr>
    </w:p>
    <w:p w:rsidR="005E1406" w:rsidRDefault="005E1406">
      <w:pPr>
        <w:pStyle w:val="a3"/>
        <w:spacing w:before="183"/>
        <w:ind w:left="0"/>
        <w:jc w:val="left"/>
        <w:rPr>
          <w:b/>
        </w:rPr>
      </w:pPr>
    </w:p>
    <w:p w:rsidR="005E1406" w:rsidRDefault="005E1406">
      <w:pPr>
        <w:pStyle w:val="a3"/>
        <w:spacing w:before="183"/>
        <w:ind w:left="0"/>
        <w:jc w:val="left"/>
        <w:rPr>
          <w:b/>
        </w:rPr>
      </w:pPr>
    </w:p>
    <w:p w:rsidR="000A0C1A" w:rsidRDefault="006217BD">
      <w:pPr>
        <w:pStyle w:val="a3"/>
        <w:ind w:left="0" w:right="137"/>
        <w:jc w:val="right"/>
      </w:pPr>
      <w:r>
        <w:t>Составила</w:t>
      </w:r>
      <w:r>
        <w:rPr>
          <w:spacing w:val="-14"/>
        </w:rPr>
        <w:t xml:space="preserve"> </w:t>
      </w:r>
      <w:r>
        <w:rPr>
          <w:spacing w:val="-2"/>
        </w:rPr>
        <w:t>воспитатель:</w:t>
      </w:r>
    </w:p>
    <w:p w:rsidR="000A0C1A" w:rsidRDefault="005E1406">
      <w:pPr>
        <w:pStyle w:val="a3"/>
        <w:spacing w:before="48"/>
        <w:ind w:left="0" w:right="144"/>
        <w:jc w:val="right"/>
      </w:pPr>
      <w:r>
        <w:t>Пшеничная Т.А.</w:t>
      </w:r>
    </w:p>
    <w:p w:rsidR="000A0C1A" w:rsidRDefault="000A0C1A">
      <w:pPr>
        <w:pStyle w:val="a3"/>
        <w:jc w:val="right"/>
        <w:sectPr w:rsidR="000A0C1A">
          <w:type w:val="continuous"/>
          <w:pgSz w:w="11910" w:h="16840"/>
          <w:pgMar w:top="1040" w:right="708" w:bottom="280" w:left="1559" w:header="720" w:footer="720" w:gutter="0"/>
          <w:cols w:space="720"/>
        </w:sectPr>
      </w:pPr>
    </w:p>
    <w:p w:rsidR="000A0C1A" w:rsidRDefault="006217BD">
      <w:pPr>
        <w:spacing w:before="67"/>
        <w:ind w:left="6" w:right="9"/>
        <w:jc w:val="center"/>
        <w:rPr>
          <w:b/>
          <w:sz w:val="28"/>
        </w:rPr>
      </w:pPr>
      <w:r>
        <w:rPr>
          <w:b/>
          <w:color w:val="FF0000"/>
          <w:sz w:val="28"/>
        </w:rPr>
        <w:lastRenderedPageBreak/>
        <w:t>Консультация</w:t>
      </w:r>
      <w:r>
        <w:rPr>
          <w:b/>
          <w:color w:val="FF0000"/>
          <w:spacing w:val="-8"/>
          <w:sz w:val="28"/>
        </w:rPr>
        <w:t xml:space="preserve"> </w:t>
      </w:r>
      <w:r>
        <w:rPr>
          <w:b/>
          <w:color w:val="FF0000"/>
          <w:sz w:val="28"/>
        </w:rPr>
        <w:t>для</w:t>
      </w:r>
      <w:r>
        <w:rPr>
          <w:b/>
          <w:color w:val="FF0000"/>
          <w:spacing w:val="57"/>
          <w:sz w:val="28"/>
        </w:rPr>
        <w:t xml:space="preserve"> </w:t>
      </w:r>
      <w:r>
        <w:rPr>
          <w:b/>
          <w:color w:val="FF0000"/>
          <w:spacing w:val="-2"/>
          <w:sz w:val="28"/>
        </w:rPr>
        <w:t>родителей:</w:t>
      </w:r>
    </w:p>
    <w:p w:rsidR="000A0C1A" w:rsidRDefault="006217BD">
      <w:pPr>
        <w:spacing w:before="250"/>
        <w:ind w:left="1" w:right="9"/>
        <w:jc w:val="center"/>
        <w:rPr>
          <w:b/>
          <w:sz w:val="28"/>
        </w:rPr>
      </w:pPr>
      <w:r>
        <w:rPr>
          <w:b/>
          <w:color w:val="FF0000"/>
          <w:sz w:val="28"/>
        </w:rPr>
        <w:t>«Похвала</w:t>
      </w:r>
      <w:r>
        <w:rPr>
          <w:b/>
          <w:color w:val="FF0000"/>
          <w:spacing w:val="-8"/>
          <w:sz w:val="28"/>
        </w:rPr>
        <w:t xml:space="preserve"> </w:t>
      </w:r>
      <w:r>
        <w:rPr>
          <w:b/>
          <w:color w:val="FF0000"/>
          <w:sz w:val="28"/>
        </w:rPr>
        <w:t>и</w:t>
      </w:r>
      <w:r>
        <w:rPr>
          <w:b/>
          <w:color w:val="FF0000"/>
          <w:spacing w:val="-8"/>
          <w:sz w:val="28"/>
        </w:rPr>
        <w:t xml:space="preserve"> </w:t>
      </w:r>
      <w:r>
        <w:rPr>
          <w:b/>
          <w:color w:val="FF0000"/>
          <w:sz w:val="28"/>
        </w:rPr>
        <w:t>порицание</w:t>
      </w:r>
      <w:r>
        <w:rPr>
          <w:b/>
          <w:color w:val="FF0000"/>
          <w:spacing w:val="-7"/>
          <w:sz w:val="28"/>
        </w:rPr>
        <w:t xml:space="preserve"> </w:t>
      </w:r>
      <w:r>
        <w:rPr>
          <w:b/>
          <w:color w:val="FF0000"/>
          <w:spacing w:val="-2"/>
          <w:sz w:val="28"/>
        </w:rPr>
        <w:t>ребенка»</w:t>
      </w:r>
    </w:p>
    <w:p w:rsidR="000A0C1A" w:rsidRDefault="006217BD">
      <w:pPr>
        <w:pStyle w:val="a3"/>
        <w:spacing w:before="86"/>
        <w:ind w:left="0"/>
        <w:jc w:val="left"/>
        <w:rPr>
          <w:sz w:val="20"/>
        </w:rPr>
      </w:pPr>
      <w:r>
        <w:rPr>
          <w:noProof/>
          <w:sz w:val="20"/>
          <w:lang w:eastAsia="ru-RU"/>
        </w:rPr>
        <w:drawing>
          <wp:anchor distT="0" distB="0" distL="0" distR="0" simplePos="0" relativeHeight="487588352" behindDoc="1" locked="0" layoutInCell="1" allowOverlap="1">
            <wp:simplePos x="0" y="0"/>
            <wp:positionH relativeFrom="page">
              <wp:posOffset>3209712</wp:posOffset>
            </wp:positionH>
            <wp:positionV relativeFrom="paragraph">
              <wp:posOffset>216214</wp:posOffset>
            </wp:positionV>
            <wp:extent cx="1765854" cy="212902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765854" cy="2129028"/>
                    </a:xfrm>
                    <a:prstGeom prst="rect">
                      <a:avLst/>
                    </a:prstGeom>
                  </pic:spPr>
                </pic:pic>
              </a:graphicData>
            </a:graphic>
          </wp:anchor>
        </w:drawing>
      </w:r>
    </w:p>
    <w:p w:rsidR="000A0C1A" w:rsidRDefault="006217BD">
      <w:pPr>
        <w:pStyle w:val="a3"/>
        <w:spacing w:before="42" w:line="276" w:lineRule="auto"/>
        <w:ind w:right="143" w:firstLine="393"/>
      </w:pPr>
      <w:r>
        <w:t>Похвала и порицание – наиболее часто встречающиеся средства воспитательных воздействий взрослого. Однако их психологическое</w:t>
      </w:r>
      <w:r>
        <w:rPr>
          <w:spacing w:val="40"/>
        </w:rPr>
        <w:t xml:space="preserve"> </w:t>
      </w:r>
      <w:r>
        <w:t>значение для психического развития ребенка в практике воспитания учитывается</w:t>
      </w:r>
      <w:r>
        <w:rPr>
          <w:spacing w:val="80"/>
          <w:w w:val="150"/>
        </w:rPr>
        <w:t xml:space="preserve"> </w:t>
      </w:r>
      <w:r>
        <w:t>явно</w:t>
      </w:r>
      <w:r>
        <w:rPr>
          <w:spacing w:val="80"/>
          <w:w w:val="150"/>
        </w:rPr>
        <w:t xml:space="preserve"> </w:t>
      </w:r>
      <w:r>
        <w:t>недостаточно.</w:t>
      </w:r>
      <w:r>
        <w:rPr>
          <w:spacing w:val="40"/>
        </w:rPr>
        <w:t xml:space="preserve">  </w:t>
      </w:r>
      <w:r>
        <w:t>Часто</w:t>
      </w:r>
      <w:r>
        <w:rPr>
          <w:spacing w:val="80"/>
          <w:w w:val="150"/>
        </w:rPr>
        <w:t xml:space="preserve"> </w:t>
      </w:r>
      <w:r>
        <w:t>можно</w:t>
      </w:r>
      <w:r>
        <w:rPr>
          <w:spacing w:val="80"/>
          <w:w w:val="150"/>
        </w:rPr>
        <w:t xml:space="preserve"> </w:t>
      </w:r>
      <w:r>
        <w:t>наблюдать,</w:t>
      </w:r>
      <w:r>
        <w:rPr>
          <w:spacing w:val="80"/>
          <w:w w:val="150"/>
        </w:rPr>
        <w:t xml:space="preserve"> </w:t>
      </w:r>
      <w:r>
        <w:t>как</w:t>
      </w:r>
      <w:r>
        <w:rPr>
          <w:spacing w:val="80"/>
        </w:rPr>
        <w:t xml:space="preserve"> </w:t>
      </w:r>
      <w:r>
        <w:t xml:space="preserve">взрослый бездумно и безответственно адресует ребенку оценочные воздействия: замечания, порицания, запрещения, негативные оценки личностных качеств и действий, тем самым нанося вред его личностному развитию. Конечно, в процессе воспитания нельзя вовсе обойтись без порицаний и запрещений, но пользоваться ими нужно психологически </w:t>
      </w:r>
      <w:r>
        <w:rPr>
          <w:spacing w:val="-2"/>
        </w:rPr>
        <w:t>грамотно.</w:t>
      </w:r>
    </w:p>
    <w:p w:rsidR="000A0C1A" w:rsidRDefault="006217BD">
      <w:pPr>
        <w:pStyle w:val="a3"/>
        <w:spacing w:before="201" w:line="276" w:lineRule="auto"/>
        <w:ind w:right="143" w:firstLine="244"/>
      </w:pPr>
      <w:r>
        <w:t>Воспитание ребенка дошкольного возраста складывается не только из положительных аспектов взаимоотношений (одобрение, похвала, поощрение),</w:t>
      </w:r>
      <w:r>
        <w:rPr>
          <w:spacing w:val="-3"/>
        </w:rPr>
        <w:t xml:space="preserve"> </w:t>
      </w:r>
      <w:r>
        <w:t>но</w:t>
      </w:r>
      <w:r>
        <w:rPr>
          <w:spacing w:val="-6"/>
        </w:rPr>
        <w:t xml:space="preserve"> </w:t>
      </w:r>
      <w:r>
        <w:t>и</w:t>
      </w:r>
      <w:r>
        <w:rPr>
          <w:spacing w:val="-6"/>
        </w:rPr>
        <w:t xml:space="preserve"> </w:t>
      </w:r>
      <w:r>
        <w:t>отрицательных</w:t>
      </w:r>
      <w:r>
        <w:rPr>
          <w:spacing w:val="-10"/>
        </w:rPr>
        <w:t xml:space="preserve"> </w:t>
      </w:r>
      <w:r>
        <w:t>(порицание,</w:t>
      </w:r>
      <w:r>
        <w:rPr>
          <w:spacing w:val="-3"/>
        </w:rPr>
        <w:t xml:space="preserve"> </w:t>
      </w:r>
      <w:r>
        <w:t>запрет,</w:t>
      </w:r>
      <w:r>
        <w:rPr>
          <w:spacing w:val="-3"/>
        </w:rPr>
        <w:t xml:space="preserve"> </w:t>
      </w:r>
      <w:r>
        <w:t>наказание).</w:t>
      </w:r>
      <w:r>
        <w:rPr>
          <w:spacing w:val="-3"/>
        </w:rPr>
        <w:t xml:space="preserve"> </w:t>
      </w:r>
      <w:r>
        <w:t>Наказания</w:t>
      </w:r>
      <w:r>
        <w:rPr>
          <w:spacing w:val="-5"/>
        </w:rPr>
        <w:t xml:space="preserve"> </w:t>
      </w:r>
      <w:r>
        <w:t>и поощрения являются своеобразными рычагами воспитательного процесса. Наказывать или не наказывать ребенка? Как наказывать? Как поощрять? Это вопросы,</w:t>
      </w:r>
      <w:r>
        <w:rPr>
          <w:spacing w:val="-1"/>
        </w:rPr>
        <w:t xml:space="preserve"> </w:t>
      </w:r>
      <w:r>
        <w:t>которые</w:t>
      </w:r>
      <w:r>
        <w:rPr>
          <w:spacing w:val="-1"/>
        </w:rPr>
        <w:t xml:space="preserve"> </w:t>
      </w:r>
      <w:r>
        <w:t>волнуют</w:t>
      </w:r>
      <w:r>
        <w:rPr>
          <w:spacing w:val="-4"/>
        </w:rPr>
        <w:t xml:space="preserve"> </w:t>
      </w:r>
      <w:r>
        <w:t>и педагогов</w:t>
      </w:r>
      <w:r>
        <w:rPr>
          <w:spacing w:val="-8"/>
        </w:rPr>
        <w:t xml:space="preserve"> </w:t>
      </w:r>
      <w:r>
        <w:t>и</w:t>
      </w:r>
      <w:r>
        <w:rPr>
          <w:spacing w:val="-2"/>
        </w:rPr>
        <w:t xml:space="preserve"> </w:t>
      </w:r>
      <w:r>
        <w:t>родителей.</w:t>
      </w:r>
      <w:r>
        <w:rPr>
          <w:spacing w:val="-1"/>
        </w:rPr>
        <w:t xml:space="preserve"> </w:t>
      </w:r>
      <w:r>
        <w:t>Психологический</w:t>
      </w:r>
      <w:r>
        <w:rPr>
          <w:spacing w:val="-2"/>
        </w:rPr>
        <w:t xml:space="preserve"> </w:t>
      </w:r>
      <w:r>
        <w:t>смысл наказания состоит в том, чтобы ребенок понял, осознал, раскаялся, исправился и больше так не делал. И наказание, поскольку после него предполагается прощение провинившегося ребенка, способствует снятию напряжения, которое возникает в результате проступка. Наказывая ребенка, очень важно понимать, какие чувства он при этом испытывает. А ведь</w:t>
      </w:r>
      <w:r>
        <w:rPr>
          <w:spacing w:val="40"/>
        </w:rPr>
        <w:t xml:space="preserve"> </w:t>
      </w:r>
      <w:r>
        <w:t>именно от того, какие чувства испытывает ребенок в момент наказания, зависит</w:t>
      </w:r>
      <w:r>
        <w:rPr>
          <w:spacing w:val="74"/>
        </w:rPr>
        <w:t xml:space="preserve"> </w:t>
      </w:r>
      <w:r>
        <w:t>и</w:t>
      </w:r>
      <w:r>
        <w:rPr>
          <w:spacing w:val="76"/>
        </w:rPr>
        <w:t xml:space="preserve"> </w:t>
      </w:r>
      <w:r>
        <w:t>эффективность</w:t>
      </w:r>
      <w:r>
        <w:rPr>
          <w:spacing w:val="74"/>
        </w:rPr>
        <w:t xml:space="preserve"> </w:t>
      </w:r>
      <w:r>
        <w:t>этого</w:t>
      </w:r>
      <w:r>
        <w:rPr>
          <w:spacing w:val="76"/>
        </w:rPr>
        <w:t xml:space="preserve"> </w:t>
      </w:r>
      <w:r>
        <w:t>воспитательного</w:t>
      </w:r>
      <w:r>
        <w:rPr>
          <w:spacing w:val="77"/>
        </w:rPr>
        <w:t xml:space="preserve"> </w:t>
      </w:r>
      <w:r>
        <w:t>рычага.</w:t>
      </w:r>
      <w:r>
        <w:rPr>
          <w:spacing w:val="78"/>
        </w:rPr>
        <w:t xml:space="preserve"> </w:t>
      </w:r>
      <w:r>
        <w:t>Именно</w:t>
      </w:r>
      <w:r>
        <w:rPr>
          <w:spacing w:val="76"/>
        </w:rPr>
        <w:t xml:space="preserve"> </w:t>
      </w:r>
      <w:r>
        <w:rPr>
          <w:spacing w:val="-2"/>
        </w:rPr>
        <w:t>чувства</w:t>
      </w:r>
    </w:p>
    <w:p w:rsidR="000A0C1A" w:rsidRDefault="000A0C1A">
      <w:pPr>
        <w:pStyle w:val="a3"/>
        <w:spacing w:line="276" w:lineRule="auto"/>
        <w:sectPr w:rsidR="000A0C1A">
          <w:pgSz w:w="11910" w:h="16840"/>
          <w:pgMar w:top="1040" w:right="708" w:bottom="280" w:left="1559" w:header="720" w:footer="720" w:gutter="0"/>
          <w:cols w:space="720"/>
        </w:sectPr>
      </w:pPr>
    </w:p>
    <w:p w:rsidR="000A0C1A" w:rsidRDefault="006217BD">
      <w:pPr>
        <w:pStyle w:val="a3"/>
        <w:spacing w:before="67" w:line="276" w:lineRule="auto"/>
        <w:ind w:right="143"/>
      </w:pPr>
      <w:r>
        <w:lastRenderedPageBreak/>
        <w:t>наказываемого ребенка могут дать нам ответ: достигло используемое нами наказание своей цели или нет. Чувства ребенка в момент наказания и после него служат индикатором эффективности наказания.</w:t>
      </w:r>
    </w:p>
    <w:p w:rsidR="000A0C1A" w:rsidRDefault="006217BD">
      <w:pPr>
        <w:pStyle w:val="a3"/>
        <w:spacing w:before="201" w:line="276" w:lineRule="auto"/>
        <w:ind w:right="143" w:firstLine="288"/>
      </w:pPr>
      <w:r>
        <w:t>С</w:t>
      </w:r>
      <w:r>
        <w:rPr>
          <w:spacing w:val="-3"/>
        </w:rPr>
        <w:t xml:space="preserve"> </w:t>
      </w:r>
      <w:r>
        <w:t>целью</w:t>
      </w:r>
      <w:r>
        <w:rPr>
          <w:spacing w:val="-5"/>
        </w:rPr>
        <w:t xml:space="preserve"> </w:t>
      </w:r>
      <w:r>
        <w:t>создания</w:t>
      </w:r>
      <w:r>
        <w:rPr>
          <w:spacing w:val="-3"/>
        </w:rPr>
        <w:t xml:space="preserve"> </w:t>
      </w:r>
      <w:r>
        <w:t>наиболее</w:t>
      </w:r>
      <w:r>
        <w:rPr>
          <w:spacing w:val="-3"/>
        </w:rPr>
        <w:t xml:space="preserve"> </w:t>
      </w:r>
      <w:r>
        <w:t>благоприятных</w:t>
      </w:r>
      <w:r>
        <w:rPr>
          <w:spacing w:val="-4"/>
        </w:rPr>
        <w:t xml:space="preserve"> </w:t>
      </w:r>
      <w:r>
        <w:t>условий</w:t>
      </w:r>
      <w:r>
        <w:rPr>
          <w:spacing w:val="-4"/>
        </w:rPr>
        <w:t xml:space="preserve"> </w:t>
      </w:r>
      <w:r>
        <w:t>для</w:t>
      </w:r>
      <w:r>
        <w:rPr>
          <w:spacing w:val="-2"/>
        </w:rPr>
        <w:t xml:space="preserve"> </w:t>
      </w:r>
      <w:r>
        <w:t>развития</w:t>
      </w:r>
      <w:r>
        <w:rPr>
          <w:spacing w:val="-3"/>
        </w:rPr>
        <w:t xml:space="preserve"> </w:t>
      </w:r>
      <w:r>
        <w:t>личности ребенка, образа его «Я» преимущество отдается поощрениям, похвале. Взрослым следует гораздо чаще пользоваться поощрением, поддержкой ребенка, чем порицанием и запрещением. Похвала, одобрение педагога или родителя</w:t>
      </w:r>
      <w:r>
        <w:rPr>
          <w:spacing w:val="40"/>
        </w:rPr>
        <w:t xml:space="preserve"> </w:t>
      </w:r>
      <w:r>
        <w:t>должны относиться и к действиям ребенка, и к его личности.</w:t>
      </w:r>
      <w:r>
        <w:rPr>
          <w:spacing w:val="80"/>
        </w:rPr>
        <w:t xml:space="preserve"> </w:t>
      </w:r>
      <w:r>
        <w:t>Очень важно показать ребенку, что его мнение, его выбор уважают, благодарить его за предложения, проявленную инициативу, дать почувствовать, что</w:t>
      </w:r>
      <w:r>
        <w:rPr>
          <w:spacing w:val="-2"/>
        </w:rPr>
        <w:t xml:space="preserve"> </w:t>
      </w:r>
      <w:r>
        <w:t>он</w:t>
      </w:r>
      <w:r>
        <w:rPr>
          <w:spacing w:val="-2"/>
        </w:rPr>
        <w:t xml:space="preserve"> </w:t>
      </w:r>
      <w:r>
        <w:t>личностно</w:t>
      </w:r>
      <w:r>
        <w:rPr>
          <w:spacing w:val="-2"/>
        </w:rPr>
        <w:t xml:space="preserve"> </w:t>
      </w:r>
      <w:r>
        <w:t>значим для окружающих, принимается</w:t>
      </w:r>
      <w:r>
        <w:rPr>
          <w:spacing w:val="-1"/>
        </w:rPr>
        <w:t xml:space="preserve"> </w:t>
      </w:r>
      <w:r>
        <w:t>ими, а его компетентность положительно оценивается.</w:t>
      </w:r>
    </w:p>
    <w:p w:rsidR="000A0C1A" w:rsidRDefault="006217BD">
      <w:pPr>
        <w:pStyle w:val="a3"/>
        <w:spacing w:before="201" w:line="276" w:lineRule="auto"/>
        <w:ind w:right="145" w:firstLine="321"/>
      </w:pPr>
      <w:r>
        <w:t>Позитивные оценки с психологической точки зрения являются более информативными для ребенка, т. к. поощряя его, взрослый показывает, как нужно правильно поступать, действовать, вести себя. При отрицательных оценках образец правильного действия обычно не задается взрослым.</w:t>
      </w:r>
    </w:p>
    <w:p w:rsidR="000A0C1A" w:rsidRDefault="006217BD">
      <w:pPr>
        <w:pStyle w:val="a3"/>
        <w:spacing w:before="199" w:line="276" w:lineRule="auto"/>
        <w:ind w:right="138" w:firstLine="216"/>
      </w:pPr>
      <w:r>
        <w:t>Психологический</w:t>
      </w:r>
      <w:r>
        <w:rPr>
          <w:spacing w:val="-1"/>
        </w:rPr>
        <w:t xml:space="preserve"> </w:t>
      </w:r>
      <w:r>
        <w:t>смысл</w:t>
      </w:r>
      <w:r>
        <w:rPr>
          <w:spacing w:val="-1"/>
        </w:rPr>
        <w:t xml:space="preserve"> </w:t>
      </w:r>
      <w:r>
        <w:t>поощрения состоит</w:t>
      </w:r>
      <w:r>
        <w:rPr>
          <w:spacing w:val="-3"/>
        </w:rPr>
        <w:t xml:space="preserve"> </w:t>
      </w:r>
      <w:r>
        <w:t>в том, чтобы</w:t>
      </w:r>
      <w:r>
        <w:rPr>
          <w:spacing w:val="-1"/>
        </w:rPr>
        <w:t xml:space="preserve"> </w:t>
      </w:r>
      <w:r>
        <w:t>ребенок</w:t>
      </w:r>
      <w:r>
        <w:rPr>
          <w:spacing w:val="-2"/>
        </w:rPr>
        <w:t xml:space="preserve"> </w:t>
      </w:r>
      <w:r>
        <w:t>закрепил хорошее поведение, отношение и в дальнейшем делал, выполнял, поступал так же правильно и хорошо, как сейчас. Поощрение детей дошкольного возраста требует особого внимания педагогов и родителей, поскольку завершение какого-то дела, достижение того, за что мы хотим ребенка поощрить, само по себе сопровождается положительными чувствами</w:t>
      </w:r>
      <w:r>
        <w:rPr>
          <w:spacing w:val="40"/>
        </w:rPr>
        <w:t xml:space="preserve"> </w:t>
      </w:r>
      <w:r>
        <w:t>радости, гордости и т. п. Эти чувства возникают и без поощрения, они и являются наградой за те усилия, которые приложил ребенок.</w:t>
      </w:r>
    </w:p>
    <w:p w:rsidR="000A0C1A" w:rsidRDefault="006217BD">
      <w:pPr>
        <w:pStyle w:val="a3"/>
        <w:spacing w:before="202" w:line="276" w:lineRule="auto"/>
        <w:ind w:right="138" w:firstLine="273"/>
      </w:pPr>
      <w:r>
        <w:t>Многочисленные психологические эксперименты, проведенные с детьми разного возраста, показали, что чем меньше вознаграждение, тем сильнее изменения. Как ни парадоксально это звучит, но при минимальном вознаграждении удовлетворенность от работы больше. Например, очень часто родители малышей попадают в собственную ловушку, когда начинают приносить каждый вечер ребенку в детский сад обязательный подарок - поощрение за то, что малыш был без мамы и папы. Проходит немного времени, и вот уже ребенок, выбегая в раздевалку к родителям, первым</w:t>
      </w:r>
      <w:r>
        <w:rPr>
          <w:spacing w:val="40"/>
        </w:rPr>
        <w:t xml:space="preserve"> </w:t>
      </w:r>
      <w:r>
        <w:t>делом интересуется тем, что же ему принесли. Подарок вытеснил радость от встречи</w:t>
      </w:r>
      <w:r>
        <w:rPr>
          <w:spacing w:val="55"/>
          <w:w w:val="150"/>
        </w:rPr>
        <w:t xml:space="preserve"> </w:t>
      </w:r>
      <w:r>
        <w:t>с</w:t>
      </w:r>
      <w:r>
        <w:rPr>
          <w:spacing w:val="57"/>
          <w:w w:val="150"/>
        </w:rPr>
        <w:t xml:space="preserve"> </w:t>
      </w:r>
      <w:r>
        <w:t>родителями.</w:t>
      </w:r>
      <w:r>
        <w:rPr>
          <w:spacing w:val="58"/>
          <w:w w:val="150"/>
        </w:rPr>
        <w:t xml:space="preserve"> </w:t>
      </w:r>
      <w:r>
        <w:t>Более</w:t>
      </w:r>
      <w:r>
        <w:rPr>
          <w:spacing w:val="57"/>
          <w:w w:val="150"/>
        </w:rPr>
        <w:t xml:space="preserve"> </w:t>
      </w:r>
      <w:r>
        <w:t>того,</w:t>
      </w:r>
      <w:r>
        <w:rPr>
          <w:spacing w:val="58"/>
          <w:w w:val="150"/>
        </w:rPr>
        <w:t xml:space="preserve"> </w:t>
      </w:r>
      <w:r>
        <w:t>отсутствие</w:t>
      </w:r>
      <w:r>
        <w:rPr>
          <w:spacing w:val="56"/>
          <w:w w:val="150"/>
        </w:rPr>
        <w:t xml:space="preserve"> </w:t>
      </w:r>
      <w:r>
        <w:t>обязательного</w:t>
      </w:r>
      <w:r>
        <w:rPr>
          <w:spacing w:val="56"/>
          <w:w w:val="150"/>
        </w:rPr>
        <w:t xml:space="preserve"> </w:t>
      </w:r>
      <w:r>
        <w:rPr>
          <w:spacing w:val="-2"/>
        </w:rPr>
        <w:t>поощрения</w:t>
      </w:r>
    </w:p>
    <w:p w:rsidR="000A0C1A" w:rsidRDefault="006217BD">
      <w:pPr>
        <w:pStyle w:val="a3"/>
        <w:spacing w:before="4" w:line="271" w:lineRule="auto"/>
        <w:ind w:right="148"/>
      </w:pPr>
      <w:r>
        <w:t xml:space="preserve">,после детского сада, может вылиться в скандал на тему: «Ничего не </w:t>
      </w:r>
      <w:r>
        <w:rPr>
          <w:spacing w:val="-2"/>
        </w:rPr>
        <w:t>принесли!»</w:t>
      </w:r>
    </w:p>
    <w:p w:rsidR="000A0C1A" w:rsidRDefault="000A0C1A">
      <w:pPr>
        <w:pStyle w:val="a3"/>
        <w:spacing w:line="271" w:lineRule="auto"/>
        <w:sectPr w:rsidR="000A0C1A">
          <w:pgSz w:w="11910" w:h="16840"/>
          <w:pgMar w:top="1040" w:right="708" w:bottom="280" w:left="1559" w:header="720" w:footer="720" w:gutter="0"/>
          <w:cols w:space="720"/>
        </w:sectPr>
      </w:pPr>
    </w:p>
    <w:p w:rsidR="000A0C1A" w:rsidRDefault="006217BD">
      <w:pPr>
        <w:pStyle w:val="a3"/>
        <w:spacing w:before="67" w:line="276" w:lineRule="auto"/>
        <w:ind w:right="130" w:firstLine="244"/>
      </w:pPr>
      <w:r>
        <w:lastRenderedPageBreak/>
        <w:t>Как наказывать и как поощрять детей дошкольного возраста? Физические наказания остаются популярными у отдельной части современных</w:t>
      </w:r>
      <w:r>
        <w:rPr>
          <w:spacing w:val="80"/>
        </w:rPr>
        <w:t xml:space="preserve"> </w:t>
      </w:r>
      <w:r>
        <w:t>родителей, хотя они понимают бесполезность и вред этого способа воздействия на ребенка. Физические наказания, несмотря на тот вред, который они приносят, весьма эффективны: «Выпорол — и ребенок на время как шелковый». Но вся беда, что только на время и только пока страх господствует над ребенком, пока малыш боится. Очень часто родители теряют рычаги управления в тот момент, когда ребенок перестает бояться. Крик родителей дети дошкольного возраста воспринимают как наказание,</w:t>
      </w:r>
      <w:r>
        <w:rPr>
          <w:spacing w:val="40"/>
        </w:rPr>
        <w:t xml:space="preserve"> </w:t>
      </w:r>
      <w:r>
        <w:t>как своеобразное словесное битье. Крик взрослого, направленный на маленького ребенка, не является безобидным сотрясанием воздуха — это, по сути, битье ребенка словами. Но не только крик, а даже неосторожно сказанное слово может травмировать ребенка дошкольного возраста. Исключительно чувствительны к словам девочки дошкольного возраста, поэтому хвалить и уж тем более ругать их надо, учитывая эту особенность. Для девочки важно каждодневное подтверждение того, что она красивая, хорошая, замечательная и т. д. Очень важно слышать девочке эти слова (подчеркнем, что они должны быть абсолютно искренними!) от отца, дедушки или другого значимого для нее мужчины. Неосторожное слово, особенно брошенное значимым мужчиной, способно не только вызвать бурную эмоциональную реакцию в виде плача, но и стать той психической травмой детства, которая может напоминать о себе через много лет в супружеских отношениях заостренной чувствительностью к словам, фразам</w:t>
      </w:r>
      <w:r>
        <w:rPr>
          <w:spacing w:val="80"/>
        </w:rPr>
        <w:t xml:space="preserve"> </w:t>
      </w:r>
      <w:r>
        <w:t>и выражениям любимого мужчины. Возраст 5 лет — это удивительный возраст формирования, укрепления и открытия для себя самого главного чувства — чувства любви. У девочек</w:t>
      </w:r>
      <w:r>
        <w:rPr>
          <w:spacing w:val="-1"/>
        </w:rPr>
        <w:t xml:space="preserve"> </w:t>
      </w:r>
      <w:r>
        <w:t>любовь</w:t>
      </w:r>
      <w:r>
        <w:rPr>
          <w:spacing w:val="-2"/>
        </w:rPr>
        <w:t xml:space="preserve"> </w:t>
      </w:r>
      <w:r>
        <w:t>в</w:t>
      </w:r>
      <w:r>
        <w:rPr>
          <w:spacing w:val="-2"/>
        </w:rPr>
        <w:t xml:space="preserve"> </w:t>
      </w:r>
      <w:r>
        <w:t>этом возрасте направляется на отца. Понимающее, поддерживающее отношение значимого взрослого к ребенку в этом возрасте является основой формирования гармоничных семейных отношений в будущем.</w:t>
      </w:r>
    </w:p>
    <w:p w:rsidR="000A0C1A" w:rsidRDefault="006217BD">
      <w:pPr>
        <w:pStyle w:val="a3"/>
        <w:spacing w:before="205" w:line="276" w:lineRule="auto"/>
        <w:ind w:right="141" w:firstLine="273"/>
      </w:pPr>
      <w:r>
        <w:t>Педагогам, взаимодействуя с детьми дошкольного возраста, необходимо проявлять тактичность и деликатность, быть очень осторожными при оценке их поведения. И хвалить девочек необходимо по-особому, в отличие от мальчиков,</w:t>
      </w:r>
      <w:r>
        <w:rPr>
          <w:spacing w:val="49"/>
        </w:rPr>
        <w:t xml:space="preserve">  </w:t>
      </w:r>
      <w:r>
        <w:t>подбирать</w:t>
      </w:r>
      <w:r>
        <w:rPr>
          <w:spacing w:val="48"/>
        </w:rPr>
        <w:t xml:space="preserve">  </w:t>
      </w:r>
      <w:r>
        <w:t>сильный</w:t>
      </w:r>
      <w:r>
        <w:rPr>
          <w:spacing w:val="49"/>
        </w:rPr>
        <w:t xml:space="preserve">  </w:t>
      </w:r>
      <w:r>
        <w:t>эмоциональный</w:t>
      </w:r>
      <w:r>
        <w:rPr>
          <w:spacing w:val="49"/>
        </w:rPr>
        <w:t xml:space="preserve">  </w:t>
      </w:r>
      <w:r>
        <w:t>компонент,</w:t>
      </w:r>
      <w:r>
        <w:rPr>
          <w:spacing w:val="50"/>
        </w:rPr>
        <w:t xml:space="preserve">  </w:t>
      </w:r>
      <w:r>
        <w:rPr>
          <w:spacing w:val="-2"/>
        </w:rPr>
        <w:t>например:</w:t>
      </w:r>
    </w:p>
    <w:p w:rsidR="000A0C1A" w:rsidRDefault="006217BD">
      <w:pPr>
        <w:pStyle w:val="a3"/>
        <w:spacing w:before="3" w:line="276" w:lineRule="auto"/>
        <w:ind w:right="147"/>
      </w:pPr>
      <w:r>
        <w:t xml:space="preserve">«красавица», «умница», «ты мой котенок» и т. п. Результаты исследований нейрофизиологов и </w:t>
      </w:r>
      <w:proofErr w:type="spellStart"/>
      <w:r>
        <w:t>нейропсихологов</w:t>
      </w:r>
      <w:proofErr w:type="spellEnd"/>
      <w:r>
        <w:t xml:space="preserve"> (</w:t>
      </w:r>
      <w:proofErr w:type="spellStart"/>
      <w:r>
        <w:t>Хризман</w:t>
      </w:r>
      <w:proofErr w:type="spellEnd"/>
      <w:r>
        <w:t xml:space="preserve"> Т. П., </w:t>
      </w:r>
      <w:proofErr w:type="spellStart"/>
      <w:r>
        <w:t>Еремеева</w:t>
      </w:r>
      <w:proofErr w:type="spellEnd"/>
      <w:r>
        <w:t xml:space="preserve"> В. Д.) показали, что девочки очень эмоционально реагируют на все оценки: и </w:t>
      </w:r>
      <w:proofErr w:type="gramStart"/>
      <w:r>
        <w:t>на</w:t>
      </w:r>
      <w:proofErr w:type="gramEnd"/>
      <w:r>
        <w:t xml:space="preserve"> положительные, и на отрицательные. Для девочек очень значимо, КТО их оценивает</w:t>
      </w:r>
      <w:r>
        <w:rPr>
          <w:spacing w:val="66"/>
        </w:rPr>
        <w:t xml:space="preserve"> </w:t>
      </w:r>
      <w:r>
        <w:t>и</w:t>
      </w:r>
      <w:r>
        <w:rPr>
          <w:spacing w:val="68"/>
        </w:rPr>
        <w:t xml:space="preserve"> </w:t>
      </w:r>
      <w:r>
        <w:t>КАК</w:t>
      </w:r>
      <w:r>
        <w:rPr>
          <w:spacing w:val="69"/>
        </w:rPr>
        <w:t xml:space="preserve"> </w:t>
      </w:r>
      <w:r>
        <w:t>их</w:t>
      </w:r>
      <w:r>
        <w:rPr>
          <w:spacing w:val="63"/>
        </w:rPr>
        <w:t xml:space="preserve"> </w:t>
      </w:r>
      <w:r>
        <w:t>оценивает.</w:t>
      </w:r>
      <w:r>
        <w:rPr>
          <w:spacing w:val="70"/>
        </w:rPr>
        <w:t xml:space="preserve"> </w:t>
      </w:r>
      <w:r>
        <w:t>Для</w:t>
      </w:r>
      <w:r>
        <w:rPr>
          <w:spacing w:val="65"/>
        </w:rPr>
        <w:t xml:space="preserve"> </w:t>
      </w:r>
      <w:r>
        <w:t>них</w:t>
      </w:r>
      <w:r>
        <w:rPr>
          <w:spacing w:val="63"/>
        </w:rPr>
        <w:t xml:space="preserve"> </w:t>
      </w:r>
      <w:r>
        <w:t>очень</w:t>
      </w:r>
      <w:r>
        <w:rPr>
          <w:spacing w:val="66"/>
        </w:rPr>
        <w:t xml:space="preserve"> </w:t>
      </w:r>
      <w:r>
        <w:t>важно</w:t>
      </w:r>
      <w:r>
        <w:rPr>
          <w:spacing w:val="68"/>
        </w:rPr>
        <w:t xml:space="preserve"> </w:t>
      </w:r>
      <w:r>
        <w:t>быть</w:t>
      </w:r>
      <w:r>
        <w:rPr>
          <w:spacing w:val="66"/>
        </w:rPr>
        <w:t xml:space="preserve"> </w:t>
      </w:r>
      <w:r>
        <w:t>хорошими</w:t>
      </w:r>
      <w:r>
        <w:rPr>
          <w:spacing w:val="68"/>
        </w:rPr>
        <w:t xml:space="preserve"> </w:t>
      </w:r>
      <w:proofErr w:type="gramStart"/>
      <w:r>
        <w:t>в</w:t>
      </w:r>
      <w:proofErr w:type="gramEnd"/>
    </w:p>
    <w:p w:rsidR="000A0C1A" w:rsidRDefault="000A0C1A">
      <w:pPr>
        <w:pStyle w:val="a3"/>
        <w:spacing w:line="276" w:lineRule="auto"/>
        <w:sectPr w:rsidR="000A0C1A">
          <w:pgSz w:w="11910" w:h="16840"/>
          <w:pgMar w:top="1040" w:right="708" w:bottom="280" w:left="1559" w:header="720" w:footer="720" w:gutter="0"/>
          <w:cols w:space="720"/>
        </w:sectPr>
      </w:pPr>
    </w:p>
    <w:p w:rsidR="000A0C1A" w:rsidRDefault="006217BD">
      <w:pPr>
        <w:pStyle w:val="a3"/>
        <w:spacing w:before="67" w:line="276" w:lineRule="auto"/>
        <w:ind w:right="137"/>
      </w:pPr>
      <w:proofErr w:type="gramStart"/>
      <w:r>
        <w:lastRenderedPageBreak/>
        <w:t>глазах</w:t>
      </w:r>
      <w:proofErr w:type="gramEnd"/>
      <w:r>
        <w:t xml:space="preserve"> взрослых, произвести впечатление. Мальчикам более важно, что оценивается в их поведении, в их деятельности. Мальчику обязательно</w:t>
      </w:r>
      <w:r>
        <w:rPr>
          <w:spacing w:val="40"/>
        </w:rPr>
        <w:t xml:space="preserve"> </w:t>
      </w:r>
      <w:r>
        <w:t>нужно</w:t>
      </w:r>
      <w:r>
        <w:rPr>
          <w:spacing w:val="-2"/>
        </w:rPr>
        <w:t xml:space="preserve"> </w:t>
      </w:r>
      <w:r>
        <w:t>знать, что</w:t>
      </w:r>
      <w:r>
        <w:rPr>
          <w:spacing w:val="-1"/>
        </w:rPr>
        <w:t xml:space="preserve"> </w:t>
      </w:r>
      <w:r>
        <w:t>вызвало</w:t>
      </w:r>
      <w:r>
        <w:rPr>
          <w:spacing w:val="-1"/>
        </w:rPr>
        <w:t xml:space="preserve"> </w:t>
      </w:r>
      <w:r>
        <w:t>недовольство родителей, для того,</w:t>
      </w:r>
      <w:r>
        <w:rPr>
          <w:spacing w:val="-3"/>
        </w:rPr>
        <w:t xml:space="preserve"> </w:t>
      </w:r>
      <w:r>
        <w:t>чтобы</w:t>
      </w:r>
      <w:r>
        <w:rPr>
          <w:spacing w:val="-1"/>
        </w:rPr>
        <w:t xml:space="preserve"> </w:t>
      </w:r>
      <w:r>
        <w:t>мысленно проиграть свои неправильные действия и не повторять их. У девочек отрицательная оценка значимого взрослого может вызвать эмоциональный срыв. Обида в этом случае захлестывает ребенка и не происходит осознания неправильных</w:t>
      </w:r>
      <w:r>
        <w:rPr>
          <w:spacing w:val="-7"/>
        </w:rPr>
        <w:t xml:space="preserve"> </w:t>
      </w:r>
      <w:r>
        <w:t>моментов</w:t>
      </w:r>
      <w:r>
        <w:rPr>
          <w:spacing w:val="-4"/>
        </w:rPr>
        <w:t xml:space="preserve"> </w:t>
      </w:r>
      <w:r>
        <w:t>своего поведения. Для</w:t>
      </w:r>
      <w:r>
        <w:rPr>
          <w:spacing w:val="-1"/>
        </w:rPr>
        <w:t xml:space="preserve"> </w:t>
      </w:r>
      <w:r>
        <w:t>того</w:t>
      </w:r>
      <w:r>
        <w:rPr>
          <w:spacing w:val="-3"/>
        </w:rPr>
        <w:t xml:space="preserve"> </w:t>
      </w:r>
      <w:r>
        <w:t>чтобы увидеть</w:t>
      </w:r>
      <w:r>
        <w:rPr>
          <w:spacing w:val="-5"/>
        </w:rPr>
        <w:t xml:space="preserve"> </w:t>
      </w:r>
      <w:r>
        <w:t>разницу</w:t>
      </w:r>
      <w:r>
        <w:rPr>
          <w:spacing w:val="-3"/>
        </w:rPr>
        <w:t xml:space="preserve"> </w:t>
      </w:r>
      <w:r>
        <w:t>в восприятии мальчиками и девочками похвалы и порицания, можно предложить детям назвать плохие, неприятные слова, то есть те слова, которые детям не нравятся. Предложите также назвать хорошие, добрые, приятные слова, то есть те слова, которые детям нравятся. Эта игра «Плохие и хорошие слова»</w:t>
      </w:r>
      <w:r>
        <w:rPr>
          <w:spacing w:val="-4"/>
        </w:rPr>
        <w:t xml:space="preserve"> </w:t>
      </w:r>
      <w:r>
        <w:t>не только поможет узнать, что происходит</w:t>
      </w:r>
      <w:r>
        <w:rPr>
          <w:spacing w:val="-1"/>
        </w:rPr>
        <w:t xml:space="preserve"> </w:t>
      </w:r>
      <w:r>
        <w:t>в</w:t>
      </w:r>
      <w:r>
        <w:rPr>
          <w:spacing w:val="-1"/>
        </w:rPr>
        <w:t xml:space="preserve"> </w:t>
      </w:r>
      <w:r>
        <w:t>душе ребенка, но и подскажет, какие словесные выражения лучше всего использовать для похвалы мальчиков или девочек, поможет увидеть, каких слов и выражений необходимо остерегаться при порицании детей.</w:t>
      </w:r>
    </w:p>
    <w:p w:rsidR="000A0C1A" w:rsidRDefault="006217BD">
      <w:pPr>
        <w:pStyle w:val="a3"/>
        <w:spacing w:before="203" w:line="276" w:lineRule="auto"/>
        <w:ind w:right="141" w:firstLine="259"/>
      </w:pPr>
      <w:r>
        <w:t>Поставить в угол, посадить на стул — эти формы наказания служат для временной изоляции нарушителей порядка и дисциплины. При применении таких штрафных санкций к детям дошкольного возраста необходимо учитывать возраст ребенка (количество минут удаления ребенка соразмерно возрасту ребенка и если ребенку 4 года, например, то удаление должно быть не более чем на 4 минуты). Необходимо также заранее оговорить с ребенком те нарушения, за которые будет вводиться штраф. Важно знать, что отношение к наказаниям и поощрениям может психологически наследоваться, особенно если взрослый человек положительно оценивает свое семейное воспитание.</w:t>
      </w:r>
    </w:p>
    <w:p w:rsidR="000A0C1A" w:rsidRDefault="006217BD">
      <w:pPr>
        <w:pStyle w:val="a3"/>
        <w:spacing w:before="201" w:line="276" w:lineRule="auto"/>
        <w:ind w:right="135" w:firstLine="355"/>
      </w:pPr>
      <w:r>
        <w:t>Чрезвычайно важным является вопрос о соотношении наказаний и поощрений. Еще Я. Корчак</w:t>
      </w:r>
      <w:r>
        <w:rPr>
          <w:spacing w:val="-1"/>
        </w:rPr>
        <w:t xml:space="preserve"> </w:t>
      </w:r>
      <w:r>
        <w:t>отмечал, что чем больше поощрений, тем меньше наказаний. Недостаточное использование положительного подкрепления может создавать хронический дефицит поощрений. Поощрения для детей дошкольного возраста должны быть небольшими, как и сам ребенок. Положительное подкрепление своей деятельности со стороны взрослых необходимо детям дошкольного возраста для полноценного развития личности. В дошкольном возрасте отношение взрослого приобретает для ребенка особую</w:t>
      </w:r>
      <w:r>
        <w:rPr>
          <w:spacing w:val="-1"/>
        </w:rPr>
        <w:t xml:space="preserve"> </w:t>
      </w:r>
      <w:r>
        <w:t>важность. Ему</w:t>
      </w:r>
      <w:r>
        <w:rPr>
          <w:spacing w:val="-4"/>
        </w:rPr>
        <w:t xml:space="preserve"> </w:t>
      </w:r>
      <w:r>
        <w:t>нужно, чтобы взрослый не просто заметил, но обязательно похвалил его действия. Недостаток похвалы со стороны воспитателя проявляется в том, что детям становится неинтересно с педагогом. Девочкам похвала особо необходима для того, чтобы им с воспитателем</w:t>
      </w:r>
      <w:r>
        <w:rPr>
          <w:spacing w:val="40"/>
        </w:rPr>
        <w:t xml:space="preserve">  </w:t>
      </w:r>
      <w:r>
        <w:t>было</w:t>
      </w:r>
      <w:r>
        <w:rPr>
          <w:spacing w:val="40"/>
        </w:rPr>
        <w:t xml:space="preserve">  </w:t>
      </w:r>
      <w:r>
        <w:t>интересно.</w:t>
      </w:r>
      <w:r>
        <w:rPr>
          <w:spacing w:val="40"/>
        </w:rPr>
        <w:t xml:space="preserve">  </w:t>
      </w:r>
      <w:r>
        <w:t>В</w:t>
      </w:r>
      <w:r>
        <w:rPr>
          <w:spacing w:val="40"/>
        </w:rPr>
        <w:t xml:space="preserve">  </w:t>
      </w:r>
      <w:r>
        <w:t>практике</w:t>
      </w:r>
      <w:r>
        <w:rPr>
          <w:spacing w:val="40"/>
        </w:rPr>
        <w:t xml:space="preserve">  </w:t>
      </w:r>
      <w:r>
        <w:t>детского</w:t>
      </w:r>
      <w:r>
        <w:rPr>
          <w:spacing w:val="40"/>
        </w:rPr>
        <w:t xml:space="preserve">  </w:t>
      </w:r>
      <w:r>
        <w:t>сада</w:t>
      </w:r>
      <w:r>
        <w:rPr>
          <w:spacing w:val="40"/>
        </w:rPr>
        <w:t xml:space="preserve">  </w:t>
      </w:r>
      <w:proofErr w:type="gramStart"/>
      <w:r>
        <w:t>необходим</w:t>
      </w:r>
      <w:proofErr w:type="gramEnd"/>
    </w:p>
    <w:p w:rsidR="000A0C1A" w:rsidRDefault="000A0C1A">
      <w:pPr>
        <w:pStyle w:val="a3"/>
        <w:spacing w:line="276" w:lineRule="auto"/>
        <w:sectPr w:rsidR="000A0C1A">
          <w:pgSz w:w="11910" w:h="16840"/>
          <w:pgMar w:top="1040" w:right="708" w:bottom="280" w:left="1559" w:header="720" w:footer="720" w:gutter="0"/>
          <w:cols w:space="720"/>
        </w:sectPr>
      </w:pPr>
    </w:p>
    <w:p w:rsidR="000A0C1A" w:rsidRDefault="006217BD">
      <w:pPr>
        <w:pStyle w:val="a3"/>
        <w:spacing w:before="67" w:line="271" w:lineRule="auto"/>
        <w:ind w:right="148"/>
      </w:pPr>
      <w:r>
        <w:lastRenderedPageBreak/>
        <w:t>дифференцированный подход в использовании наказаний и поощрений к детям в зависимости от их пола.</w:t>
      </w:r>
    </w:p>
    <w:p w:rsidR="000A0C1A" w:rsidRDefault="006217BD">
      <w:pPr>
        <w:pStyle w:val="a3"/>
        <w:spacing w:before="214" w:line="276" w:lineRule="auto"/>
        <w:ind w:right="136" w:firstLine="72"/>
      </w:pPr>
      <w:r>
        <w:t xml:space="preserve">Абсолютным правилом должно быть следующее: порицание может относиться только к конкретным действиям ребенка и никогда – к ребенку как личности. Неудачи малыша в какой-либо деятельности не фиксируются специально взрослым, на их основании </w:t>
      </w:r>
      <w:proofErr w:type="gramStart"/>
      <w:r>
        <w:t>не делается вывод</w:t>
      </w:r>
      <w:proofErr w:type="gramEnd"/>
      <w:r>
        <w:t>, унижающий достоинство ребенка. Неудачи и затруднения являются, прежде всего, сигналом взрослому</w:t>
      </w:r>
      <w:r>
        <w:rPr>
          <w:spacing w:val="-4"/>
        </w:rPr>
        <w:t xml:space="preserve"> </w:t>
      </w:r>
      <w:r>
        <w:t>о помощи, поддержке, обучении ребенка, возможностью открытия для него новых возможностей, способностей. Таким образом, затруднение должно стать ситуацией развития ребенка, а не эмоциональной травмы, как это бывает при негативной оценке педагога или родителя, подчеркивающие неуспех, некомпетентность ребенка.</w:t>
      </w:r>
    </w:p>
    <w:p w:rsidR="000A0C1A" w:rsidRDefault="006217BD">
      <w:pPr>
        <w:pStyle w:val="a3"/>
        <w:spacing w:before="201" w:line="276" w:lineRule="auto"/>
        <w:ind w:right="144" w:firstLine="288"/>
      </w:pPr>
      <w:r>
        <w:t xml:space="preserve">Следует помочь ребенку справиться с негативной ситуацией сначала в совместной с взрослым деятельности, а потом самостоятельно. Положительный опыт укрепит его уверенность в себе, своих возможностях, способностях во взаимодействии с миром, послужит личностному развитию </w:t>
      </w:r>
      <w:r>
        <w:rPr>
          <w:spacing w:val="-2"/>
        </w:rPr>
        <w:t>ребенка.</w:t>
      </w:r>
    </w:p>
    <w:p w:rsidR="000A0C1A" w:rsidRDefault="006217BD">
      <w:pPr>
        <w:spacing w:before="203"/>
        <w:ind w:left="141"/>
        <w:jc w:val="both"/>
        <w:rPr>
          <w:b/>
          <w:sz w:val="28"/>
        </w:rPr>
      </w:pPr>
      <w:r>
        <w:rPr>
          <w:b/>
          <w:sz w:val="28"/>
        </w:rPr>
        <w:t>Полезные</w:t>
      </w:r>
      <w:r>
        <w:rPr>
          <w:b/>
          <w:spacing w:val="-7"/>
          <w:sz w:val="28"/>
        </w:rPr>
        <w:t xml:space="preserve"> </w:t>
      </w:r>
      <w:r>
        <w:rPr>
          <w:b/>
          <w:sz w:val="28"/>
        </w:rPr>
        <w:t>советы</w:t>
      </w:r>
      <w:r>
        <w:rPr>
          <w:b/>
          <w:spacing w:val="-8"/>
          <w:sz w:val="28"/>
        </w:rPr>
        <w:t xml:space="preserve"> </w:t>
      </w:r>
      <w:r>
        <w:rPr>
          <w:b/>
          <w:sz w:val="28"/>
        </w:rPr>
        <w:t>для</w:t>
      </w:r>
      <w:r>
        <w:rPr>
          <w:b/>
          <w:spacing w:val="-9"/>
          <w:sz w:val="28"/>
        </w:rPr>
        <w:t xml:space="preserve"> </w:t>
      </w:r>
      <w:r>
        <w:rPr>
          <w:b/>
          <w:sz w:val="28"/>
        </w:rPr>
        <w:t>педагогов</w:t>
      </w:r>
      <w:r>
        <w:rPr>
          <w:b/>
          <w:spacing w:val="-9"/>
          <w:sz w:val="28"/>
        </w:rPr>
        <w:t xml:space="preserve"> </w:t>
      </w:r>
      <w:r>
        <w:rPr>
          <w:b/>
          <w:sz w:val="28"/>
        </w:rPr>
        <w:t>и</w:t>
      </w:r>
      <w:r>
        <w:rPr>
          <w:b/>
          <w:spacing w:val="-9"/>
          <w:sz w:val="28"/>
        </w:rPr>
        <w:t xml:space="preserve"> </w:t>
      </w:r>
      <w:r>
        <w:rPr>
          <w:b/>
          <w:spacing w:val="-2"/>
          <w:sz w:val="28"/>
        </w:rPr>
        <w:t>родителей</w:t>
      </w:r>
    </w:p>
    <w:p w:rsidR="000A0C1A" w:rsidRDefault="006217BD">
      <w:pPr>
        <w:spacing w:before="245"/>
        <w:ind w:left="141"/>
        <w:jc w:val="both"/>
        <w:rPr>
          <w:b/>
          <w:sz w:val="28"/>
        </w:rPr>
      </w:pPr>
      <w:r>
        <w:rPr>
          <w:b/>
          <w:sz w:val="28"/>
        </w:rPr>
        <w:t>«Как</w:t>
      </w:r>
      <w:r>
        <w:rPr>
          <w:b/>
          <w:spacing w:val="-11"/>
          <w:sz w:val="28"/>
        </w:rPr>
        <w:t xml:space="preserve"> </w:t>
      </w:r>
      <w:r>
        <w:rPr>
          <w:b/>
          <w:sz w:val="28"/>
        </w:rPr>
        <w:t>правильно</w:t>
      </w:r>
      <w:r>
        <w:rPr>
          <w:b/>
          <w:spacing w:val="-8"/>
          <w:sz w:val="28"/>
        </w:rPr>
        <w:t xml:space="preserve"> </w:t>
      </w:r>
      <w:r>
        <w:rPr>
          <w:b/>
          <w:sz w:val="28"/>
        </w:rPr>
        <w:t>хвалить</w:t>
      </w:r>
      <w:r>
        <w:rPr>
          <w:b/>
          <w:spacing w:val="-11"/>
          <w:sz w:val="28"/>
        </w:rPr>
        <w:t xml:space="preserve"> </w:t>
      </w:r>
      <w:r>
        <w:rPr>
          <w:b/>
          <w:spacing w:val="-2"/>
          <w:sz w:val="28"/>
        </w:rPr>
        <w:t>ребенка»</w:t>
      </w:r>
    </w:p>
    <w:p w:rsidR="000A0C1A" w:rsidRDefault="006217BD">
      <w:pPr>
        <w:pStyle w:val="a3"/>
        <w:spacing w:before="249" w:line="276" w:lineRule="auto"/>
        <w:ind w:right="137"/>
      </w:pPr>
      <w:r>
        <w:rPr>
          <w:color w:val="0033CC"/>
          <w:u w:val="single" w:color="0033CC"/>
        </w:rPr>
        <w:t>ЗДЕСЬ И СЕЙЧАС</w:t>
      </w:r>
      <w:r>
        <w:rPr>
          <w:u w:val="single"/>
        </w:rPr>
        <w:t xml:space="preserve">: </w:t>
      </w:r>
      <w:r>
        <w:t>Застаньте ребенка за полезным занятием, убедитесь, что он все делает правильно и поощряйте его здесь и сейчас. Делайте это незамедлительно и спонтанно. Если вы упустите эту возможность и затяните с одобрением, то влияние похвалы будет разбавленным.</w:t>
      </w:r>
    </w:p>
    <w:p w:rsidR="000A0C1A" w:rsidRDefault="006217BD">
      <w:pPr>
        <w:pStyle w:val="a3"/>
        <w:spacing w:before="200"/>
      </w:pPr>
      <w:r>
        <w:rPr>
          <w:color w:val="0033CC"/>
          <w:u w:val="single" w:color="0033CC"/>
        </w:rPr>
        <w:t>ХВАЛИТЕ</w:t>
      </w:r>
      <w:r>
        <w:rPr>
          <w:color w:val="0033CC"/>
          <w:spacing w:val="26"/>
          <w:u w:val="single" w:color="0033CC"/>
        </w:rPr>
        <w:t xml:space="preserve">  </w:t>
      </w:r>
      <w:r>
        <w:rPr>
          <w:color w:val="0033CC"/>
          <w:u w:val="single" w:color="0033CC"/>
        </w:rPr>
        <w:t>И</w:t>
      </w:r>
      <w:r>
        <w:rPr>
          <w:color w:val="0033CC"/>
          <w:spacing w:val="25"/>
          <w:u w:val="single" w:color="0033CC"/>
        </w:rPr>
        <w:t xml:space="preserve">  </w:t>
      </w:r>
      <w:r>
        <w:rPr>
          <w:color w:val="0033CC"/>
          <w:u w:val="single" w:color="0033CC"/>
        </w:rPr>
        <w:t>ПООЩРЯЙТЕ</w:t>
      </w:r>
      <w:r>
        <w:rPr>
          <w:color w:val="0033CC"/>
          <w:spacing w:val="24"/>
          <w:u w:val="single" w:color="0033CC"/>
        </w:rPr>
        <w:t xml:space="preserve">  </w:t>
      </w:r>
      <w:r>
        <w:rPr>
          <w:color w:val="0033CC"/>
          <w:u w:val="single" w:color="0033CC"/>
        </w:rPr>
        <w:t>РЕБЕНКА</w:t>
      </w:r>
      <w:r>
        <w:rPr>
          <w:color w:val="0033CC"/>
          <w:spacing w:val="23"/>
          <w:u w:val="single" w:color="0033CC"/>
        </w:rPr>
        <w:t xml:space="preserve">  </w:t>
      </w:r>
      <w:r>
        <w:rPr>
          <w:color w:val="0033CC"/>
          <w:u w:val="single" w:color="0033CC"/>
        </w:rPr>
        <w:t>ЗА</w:t>
      </w:r>
      <w:r>
        <w:rPr>
          <w:color w:val="0033CC"/>
          <w:spacing w:val="26"/>
          <w:u w:val="single" w:color="0033CC"/>
        </w:rPr>
        <w:t xml:space="preserve">  </w:t>
      </w:r>
      <w:r>
        <w:rPr>
          <w:color w:val="0033CC"/>
          <w:u w:val="single" w:color="0033CC"/>
        </w:rPr>
        <w:t>УСИЛИЯ,</w:t>
      </w:r>
      <w:r>
        <w:rPr>
          <w:color w:val="0033CC"/>
          <w:spacing w:val="28"/>
          <w:u w:val="single" w:color="0033CC"/>
        </w:rPr>
        <w:t xml:space="preserve">  </w:t>
      </w:r>
      <w:r>
        <w:rPr>
          <w:color w:val="0033CC"/>
          <w:u w:val="single" w:color="0033CC"/>
        </w:rPr>
        <w:t>А</w:t>
      </w:r>
      <w:r>
        <w:rPr>
          <w:color w:val="0033CC"/>
          <w:spacing w:val="25"/>
          <w:u w:val="single" w:color="0033CC"/>
        </w:rPr>
        <w:t xml:space="preserve">  </w:t>
      </w:r>
      <w:r>
        <w:rPr>
          <w:color w:val="0033CC"/>
          <w:u w:val="single" w:color="0033CC"/>
        </w:rPr>
        <w:t>НЕ</w:t>
      </w:r>
      <w:r>
        <w:rPr>
          <w:color w:val="0033CC"/>
          <w:spacing w:val="25"/>
          <w:u w:val="single" w:color="0033CC"/>
        </w:rPr>
        <w:t xml:space="preserve">  </w:t>
      </w:r>
      <w:proofErr w:type="gramStart"/>
      <w:r>
        <w:rPr>
          <w:color w:val="0033CC"/>
          <w:u w:val="single" w:color="0033CC"/>
        </w:rPr>
        <w:t>ЗА</w:t>
      </w:r>
      <w:proofErr w:type="gramEnd"/>
      <w:r>
        <w:rPr>
          <w:color w:val="0033CC"/>
          <w:spacing w:val="23"/>
          <w:u w:val="single" w:color="0033CC"/>
        </w:rPr>
        <w:t xml:space="preserve">  </w:t>
      </w:r>
      <w:proofErr w:type="gramStart"/>
      <w:r>
        <w:rPr>
          <w:color w:val="0033CC"/>
          <w:spacing w:val="-5"/>
          <w:u w:val="single" w:color="0033CC"/>
        </w:rPr>
        <w:t>ЕГО</w:t>
      </w:r>
      <w:proofErr w:type="gramEnd"/>
    </w:p>
    <w:p w:rsidR="000A0C1A" w:rsidRDefault="006217BD">
      <w:pPr>
        <w:pStyle w:val="a3"/>
        <w:spacing w:before="52" w:line="273" w:lineRule="auto"/>
        <w:ind w:right="147"/>
      </w:pPr>
      <w:r>
        <w:rPr>
          <w:color w:val="0033CC"/>
          <w:u w:val="single" w:color="0033CC"/>
        </w:rPr>
        <w:t xml:space="preserve">ПРИРОДНЫЙ ТАЛАНТ: </w:t>
      </w:r>
      <w:r>
        <w:t>Хваля ребенка за его природный талант, мы приносим ему</w:t>
      </w:r>
      <w:r>
        <w:rPr>
          <w:spacing w:val="-4"/>
        </w:rPr>
        <w:t xml:space="preserve"> </w:t>
      </w:r>
      <w:r>
        <w:t>больше вреда, чем пользы. Вместо этого, хвалите и поощряйте ребенка за его усилия и работу, которую ему удалось сделать.</w:t>
      </w:r>
    </w:p>
    <w:p w:rsidR="000A0C1A" w:rsidRDefault="006217BD">
      <w:pPr>
        <w:pStyle w:val="a3"/>
        <w:spacing w:before="210" w:line="273" w:lineRule="auto"/>
        <w:ind w:right="142"/>
      </w:pPr>
      <w:r>
        <w:rPr>
          <w:color w:val="0033CC"/>
          <w:u w:val="single" w:color="0033CC"/>
        </w:rPr>
        <w:t>БУДЬТЕ ИСКРЕННЫ</w:t>
      </w:r>
      <w:r>
        <w:rPr>
          <w:u w:val="single"/>
        </w:rPr>
        <w:t xml:space="preserve">: </w:t>
      </w:r>
      <w:r>
        <w:t>Будьте искренними и честными. Не преувеличивайте. Не льстите. Лесть выглядит в глазах ребенка дешево, эгоистично и мелко. Очень</w:t>
      </w:r>
      <w:r>
        <w:rPr>
          <w:spacing w:val="-2"/>
        </w:rPr>
        <w:t xml:space="preserve"> </w:t>
      </w:r>
      <w:r>
        <w:t>скоро</w:t>
      </w:r>
      <w:r>
        <w:rPr>
          <w:spacing w:val="-1"/>
        </w:rPr>
        <w:t xml:space="preserve"> </w:t>
      </w:r>
      <w:r>
        <w:t>малыш раскроет</w:t>
      </w:r>
      <w:r>
        <w:rPr>
          <w:spacing w:val="-2"/>
        </w:rPr>
        <w:t xml:space="preserve"> </w:t>
      </w:r>
      <w:r>
        <w:t>вашу</w:t>
      </w:r>
      <w:r>
        <w:rPr>
          <w:spacing w:val="-5"/>
        </w:rPr>
        <w:t xml:space="preserve"> </w:t>
      </w:r>
      <w:r>
        <w:t>неискренность, и</w:t>
      </w:r>
      <w:r>
        <w:rPr>
          <w:spacing w:val="-1"/>
        </w:rPr>
        <w:t xml:space="preserve"> </w:t>
      </w:r>
      <w:r>
        <w:t>тогда</w:t>
      </w:r>
      <w:r>
        <w:rPr>
          <w:spacing w:val="-4"/>
        </w:rPr>
        <w:t xml:space="preserve"> </w:t>
      </w:r>
      <w:r>
        <w:t>начнет</w:t>
      </w:r>
      <w:r>
        <w:rPr>
          <w:spacing w:val="-2"/>
        </w:rPr>
        <w:t xml:space="preserve"> </w:t>
      </w:r>
      <w:r>
        <w:t>относиться с подозрением к любому одобрению с вашей стороны.</w:t>
      </w:r>
    </w:p>
    <w:p w:rsidR="000A0C1A" w:rsidRDefault="006217BD">
      <w:pPr>
        <w:pStyle w:val="a3"/>
        <w:spacing w:before="212" w:line="276" w:lineRule="auto"/>
        <w:ind w:right="144"/>
      </w:pPr>
      <w:r>
        <w:rPr>
          <w:noProof/>
          <w:lang w:eastAsia="ru-RU"/>
        </w:rPr>
        <mc:AlternateContent>
          <mc:Choice Requires="wps">
            <w:drawing>
              <wp:anchor distT="0" distB="0" distL="0" distR="0" simplePos="0" relativeHeight="487531520" behindDoc="1" locked="0" layoutInCell="1" allowOverlap="1">
                <wp:simplePos x="0" y="0"/>
                <wp:positionH relativeFrom="page">
                  <wp:posOffset>5034407</wp:posOffset>
                </wp:positionH>
                <wp:positionV relativeFrom="paragraph">
                  <wp:posOffset>319391</wp:posOffset>
                </wp:positionV>
                <wp:extent cx="4889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9525"/>
                        </a:xfrm>
                        <a:custGeom>
                          <a:avLst/>
                          <a:gdLst/>
                          <a:ahLst/>
                          <a:cxnLst/>
                          <a:rect l="l" t="t" r="r" b="b"/>
                          <a:pathLst>
                            <a:path w="48895" h="9525">
                              <a:moveTo>
                                <a:pt x="48767" y="0"/>
                              </a:moveTo>
                              <a:lnTo>
                                <a:pt x="0" y="0"/>
                              </a:lnTo>
                              <a:lnTo>
                                <a:pt x="0" y="9144"/>
                              </a:lnTo>
                              <a:lnTo>
                                <a:pt x="48767" y="9144"/>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6.410004pt;margin-top:25.148945pt;width:3.84pt;height:.72003pt;mso-position-horizontal-relative:page;mso-position-vertical-relative:paragraph;z-index:-15784960" id="docshape1" filled="true" fillcolor="#000000" stroked="false">
                <v:fill type="solid"/>
                <w10:wrap type="none"/>
              </v:rect>
            </w:pict>
          </mc:Fallback>
        </mc:AlternateContent>
      </w:r>
      <w:r>
        <w:rPr>
          <w:color w:val="0033CC"/>
          <w:u w:val="single" w:color="0033CC"/>
        </w:rPr>
        <w:t xml:space="preserve">БУДЬТЕ КОНКРЕТНЫ, ПООЩРЯЯ </w:t>
      </w:r>
      <w:proofErr w:type="spellStart"/>
      <w:r>
        <w:rPr>
          <w:color w:val="0033CC"/>
          <w:u w:val="single" w:color="0033CC"/>
        </w:rPr>
        <w:t>РЕБЕНКА</w:t>
      </w:r>
      <w:proofErr w:type="gramStart"/>
      <w:r>
        <w:t>:П</w:t>
      </w:r>
      <w:proofErr w:type="gramEnd"/>
      <w:r>
        <w:t>осылать</w:t>
      </w:r>
      <w:proofErr w:type="spellEnd"/>
      <w:r>
        <w:t xml:space="preserve"> лишь общие комментарии «хорошо», «здорово», «прекрасно» легко. Использовать конкретные описания немного труднее, потому что вам придется глубже вникнуть</w:t>
      </w:r>
      <w:r>
        <w:rPr>
          <w:spacing w:val="24"/>
        </w:rPr>
        <w:t xml:space="preserve"> </w:t>
      </w:r>
      <w:r>
        <w:t>в</w:t>
      </w:r>
      <w:r>
        <w:rPr>
          <w:spacing w:val="24"/>
        </w:rPr>
        <w:t xml:space="preserve"> </w:t>
      </w:r>
      <w:r>
        <w:t>то,</w:t>
      </w:r>
      <w:r>
        <w:rPr>
          <w:spacing w:val="28"/>
        </w:rPr>
        <w:t xml:space="preserve"> </w:t>
      </w:r>
      <w:r>
        <w:t>чем</w:t>
      </w:r>
      <w:r>
        <w:rPr>
          <w:spacing w:val="27"/>
        </w:rPr>
        <w:t xml:space="preserve"> </w:t>
      </w:r>
      <w:r>
        <w:t>ребенок</w:t>
      </w:r>
      <w:r>
        <w:rPr>
          <w:spacing w:val="25"/>
        </w:rPr>
        <w:t xml:space="preserve"> </w:t>
      </w:r>
      <w:r>
        <w:t>занят</w:t>
      </w:r>
      <w:r>
        <w:rPr>
          <w:spacing w:val="24"/>
        </w:rPr>
        <w:t xml:space="preserve"> </w:t>
      </w:r>
      <w:r>
        <w:t>и</w:t>
      </w:r>
      <w:r>
        <w:rPr>
          <w:spacing w:val="26"/>
        </w:rPr>
        <w:t xml:space="preserve"> </w:t>
      </w:r>
      <w:r>
        <w:t>достаточно</w:t>
      </w:r>
      <w:r>
        <w:rPr>
          <w:spacing w:val="26"/>
        </w:rPr>
        <w:t xml:space="preserve"> </w:t>
      </w:r>
      <w:r>
        <w:t>ли</w:t>
      </w:r>
      <w:r>
        <w:rPr>
          <w:spacing w:val="30"/>
        </w:rPr>
        <w:t xml:space="preserve"> </w:t>
      </w:r>
      <w:r>
        <w:t>хорошо</w:t>
      </w:r>
      <w:r>
        <w:rPr>
          <w:spacing w:val="26"/>
        </w:rPr>
        <w:t xml:space="preserve"> </w:t>
      </w:r>
      <w:r>
        <w:t>он</w:t>
      </w:r>
      <w:r>
        <w:rPr>
          <w:spacing w:val="26"/>
        </w:rPr>
        <w:t xml:space="preserve"> </w:t>
      </w:r>
      <w:r>
        <w:t>справляется</w:t>
      </w:r>
      <w:r>
        <w:rPr>
          <w:spacing w:val="27"/>
        </w:rPr>
        <w:t xml:space="preserve"> </w:t>
      </w:r>
      <w:proofErr w:type="gramStart"/>
      <w:r>
        <w:t>с</w:t>
      </w:r>
      <w:proofErr w:type="gramEnd"/>
    </w:p>
    <w:p w:rsidR="000A0C1A" w:rsidRDefault="000A0C1A">
      <w:pPr>
        <w:pStyle w:val="a3"/>
        <w:spacing w:line="276" w:lineRule="auto"/>
        <w:sectPr w:rsidR="000A0C1A">
          <w:pgSz w:w="11910" w:h="16840"/>
          <w:pgMar w:top="1040" w:right="708" w:bottom="280" w:left="1559" w:header="720" w:footer="720" w:gutter="0"/>
          <w:cols w:space="720"/>
        </w:sectPr>
      </w:pPr>
    </w:p>
    <w:p w:rsidR="000A0C1A" w:rsidRDefault="006217BD">
      <w:pPr>
        <w:pStyle w:val="a3"/>
        <w:spacing w:before="67" w:line="271" w:lineRule="auto"/>
        <w:ind w:right="152"/>
      </w:pPr>
      <w:r>
        <w:lastRenderedPageBreak/>
        <w:t xml:space="preserve">тем, чем </w:t>
      </w:r>
      <w:proofErr w:type="gramStart"/>
      <w:r>
        <w:t>занят</w:t>
      </w:r>
      <w:proofErr w:type="gramEnd"/>
      <w:r>
        <w:t xml:space="preserve">. Но это стоит усилий. Описание делает похвалу искренней и </w:t>
      </w:r>
      <w:r>
        <w:rPr>
          <w:spacing w:val="-2"/>
        </w:rPr>
        <w:t>неподдельной.</w:t>
      </w:r>
    </w:p>
    <w:p w:rsidR="000A0C1A" w:rsidRDefault="006217BD">
      <w:pPr>
        <w:pStyle w:val="a3"/>
        <w:spacing w:before="214" w:line="276" w:lineRule="auto"/>
        <w:ind w:right="142"/>
      </w:pPr>
      <w:r>
        <w:rPr>
          <w:color w:val="0033CC"/>
          <w:u w:val="single" w:color="0033CC"/>
        </w:rPr>
        <w:t>НЕ ОЖИДАЙТЕ СОВЕРШЕНСТВА:</w:t>
      </w:r>
      <w:r>
        <w:rPr>
          <w:noProof/>
          <w:color w:val="0033CC"/>
          <w:spacing w:val="-1"/>
          <w:position w:val="-3"/>
          <w:lang w:eastAsia="ru-RU"/>
        </w:rPr>
        <w:drawing>
          <wp:inline distT="0" distB="0" distL="0" distR="0">
            <wp:extent cx="85648" cy="91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85648" cy="9144"/>
                    </a:xfrm>
                    <a:prstGeom prst="rect">
                      <a:avLst/>
                    </a:prstGeom>
                  </pic:spPr>
                </pic:pic>
              </a:graphicData>
            </a:graphic>
          </wp:inline>
        </w:drawing>
      </w:r>
      <w:r>
        <w:t>Если вас может удовлетворить лишь совершенство,</w:t>
      </w:r>
      <w:r>
        <w:rPr>
          <w:spacing w:val="-2"/>
        </w:rPr>
        <w:t xml:space="preserve"> </w:t>
      </w:r>
      <w:r>
        <w:t>вы</w:t>
      </w:r>
      <w:r>
        <w:rPr>
          <w:spacing w:val="-5"/>
        </w:rPr>
        <w:t xml:space="preserve"> </w:t>
      </w:r>
      <w:r>
        <w:t>будете</w:t>
      </w:r>
      <w:r>
        <w:rPr>
          <w:spacing w:val="-4"/>
        </w:rPr>
        <w:t xml:space="preserve"> </w:t>
      </w:r>
      <w:r>
        <w:t>весьма</w:t>
      </w:r>
      <w:r>
        <w:rPr>
          <w:spacing w:val="-4"/>
        </w:rPr>
        <w:t xml:space="preserve"> </w:t>
      </w:r>
      <w:r>
        <w:t>разочарованы.</w:t>
      </w:r>
      <w:r>
        <w:rPr>
          <w:spacing w:val="-2"/>
        </w:rPr>
        <w:t xml:space="preserve"> </w:t>
      </w:r>
      <w:r>
        <w:t>Ваши ожидания</w:t>
      </w:r>
      <w:r>
        <w:rPr>
          <w:spacing w:val="-4"/>
        </w:rPr>
        <w:t xml:space="preserve"> </w:t>
      </w:r>
      <w:r>
        <w:t>должны</w:t>
      </w:r>
      <w:r>
        <w:rPr>
          <w:spacing w:val="-5"/>
        </w:rPr>
        <w:t xml:space="preserve"> </w:t>
      </w:r>
      <w:r>
        <w:t>быть разумными. Цените малейшее улучшение в поведении ребенка. Даже в</w:t>
      </w:r>
      <w:r>
        <w:rPr>
          <w:spacing w:val="40"/>
        </w:rPr>
        <w:t xml:space="preserve"> </w:t>
      </w:r>
      <w:r>
        <w:t>случае ошибок и неприятных аварий, хвалите его за то, что он предпринял меры предосторожности, если таковые имеются.</w:t>
      </w:r>
    </w:p>
    <w:p w:rsidR="000A0C1A" w:rsidRDefault="006217BD">
      <w:pPr>
        <w:pStyle w:val="a3"/>
        <w:spacing w:before="204"/>
      </w:pPr>
      <w:r>
        <w:rPr>
          <w:color w:val="0033CC"/>
          <w:u w:val="single" w:color="0033CC"/>
        </w:rPr>
        <w:t>НЕ</w:t>
      </w:r>
      <w:r>
        <w:rPr>
          <w:color w:val="0033CC"/>
          <w:spacing w:val="54"/>
          <w:w w:val="150"/>
          <w:u w:val="single" w:color="0033CC"/>
        </w:rPr>
        <w:t xml:space="preserve"> </w:t>
      </w:r>
      <w:r>
        <w:rPr>
          <w:color w:val="0033CC"/>
          <w:u w:val="single" w:color="0033CC"/>
        </w:rPr>
        <w:t>ОТНОСИТЕ</w:t>
      </w:r>
      <w:r>
        <w:rPr>
          <w:color w:val="0033CC"/>
          <w:spacing w:val="54"/>
          <w:w w:val="150"/>
          <w:u w:val="single" w:color="0033CC"/>
        </w:rPr>
        <w:t xml:space="preserve"> </w:t>
      </w:r>
      <w:r>
        <w:rPr>
          <w:color w:val="0033CC"/>
          <w:u w:val="single" w:color="0033CC"/>
        </w:rPr>
        <w:t>ПОХВАЛУ</w:t>
      </w:r>
      <w:r>
        <w:rPr>
          <w:color w:val="0033CC"/>
          <w:spacing w:val="55"/>
          <w:w w:val="150"/>
          <w:u w:val="single" w:color="0033CC"/>
        </w:rPr>
        <w:t xml:space="preserve"> </w:t>
      </w:r>
      <w:r>
        <w:rPr>
          <w:color w:val="0033CC"/>
          <w:u w:val="single" w:color="0033CC"/>
        </w:rPr>
        <w:t>ИСКЛЮЧИТЕЛЬНО</w:t>
      </w:r>
      <w:r>
        <w:rPr>
          <w:color w:val="0033CC"/>
          <w:spacing w:val="57"/>
          <w:w w:val="150"/>
          <w:u w:val="single" w:color="0033CC"/>
        </w:rPr>
        <w:t xml:space="preserve"> </w:t>
      </w:r>
      <w:r>
        <w:rPr>
          <w:color w:val="0033CC"/>
          <w:u w:val="single" w:color="0033CC"/>
        </w:rPr>
        <w:t>К</w:t>
      </w:r>
      <w:r>
        <w:rPr>
          <w:color w:val="0033CC"/>
          <w:spacing w:val="57"/>
          <w:w w:val="150"/>
          <w:u w:val="single" w:color="0033CC"/>
        </w:rPr>
        <w:t xml:space="preserve"> </w:t>
      </w:r>
      <w:r>
        <w:rPr>
          <w:color w:val="0033CC"/>
          <w:u w:val="single" w:color="0033CC"/>
        </w:rPr>
        <w:t>УСПЕХУ:</w:t>
      </w:r>
      <w:r>
        <w:rPr>
          <w:color w:val="0033CC"/>
          <w:spacing w:val="59"/>
          <w:w w:val="150"/>
          <w:u w:val="single" w:color="0033CC"/>
        </w:rPr>
        <w:t xml:space="preserve"> </w:t>
      </w:r>
      <w:r>
        <w:t>Если</w:t>
      </w:r>
      <w:r>
        <w:rPr>
          <w:spacing w:val="55"/>
          <w:w w:val="150"/>
        </w:rPr>
        <w:t xml:space="preserve"> </w:t>
      </w:r>
      <w:r>
        <w:rPr>
          <w:spacing w:val="-5"/>
        </w:rPr>
        <w:t>мы</w:t>
      </w:r>
    </w:p>
    <w:p w:rsidR="000A0C1A" w:rsidRDefault="006217BD">
      <w:pPr>
        <w:pStyle w:val="a3"/>
        <w:spacing w:before="47" w:line="273" w:lineRule="auto"/>
        <w:ind w:right="145"/>
      </w:pPr>
      <w:r>
        <w:t>хвалим ребенка только за его успех, мы теряем так много драгоценных моментов. Успешных событий может быть немного, поэтому хвалите и поощряйте ребенка за его усилия, независимо от результатов. Не жалейте слов одобрения за его старания, даже если что-то ему не совсем удастся.</w:t>
      </w:r>
    </w:p>
    <w:p w:rsidR="000A0C1A" w:rsidRDefault="006217BD">
      <w:pPr>
        <w:pStyle w:val="a3"/>
        <w:spacing w:before="213" w:line="273" w:lineRule="auto"/>
        <w:ind w:right="149"/>
      </w:pPr>
      <w:r>
        <w:rPr>
          <w:color w:val="0033CC"/>
          <w:u w:val="single" w:color="0033CC"/>
        </w:rPr>
        <w:t>НЕ СРАВНИВАЙТЕ:</w:t>
      </w:r>
      <w:r>
        <w:rPr>
          <w:color w:val="0033CC"/>
          <w:spacing w:val="40"/>
          <w:u w:val="single" w:color="0033CC"/>
        </w:rPr>
        <w:t xml:space="preserve"> </w:t>
      </w:r>
      <w:r>
        <w:t>Хвалите ребенка за его усилия, но не за то, что он лучше, чем любой другой ребенок. Не сравнивайте его с другими детьми. У каждого ребенка свой ум, опыт и прошлое. Каждый ребенок уникален. Поощряйте детей к развитию их собственной индивидуальности.</w:t>
      </w:r>
    </w:p>
    <w:p w:rsidR="000A0C1A" w:rsidRDefault="006217BD">
      <w:pPr>
        <w:pStyle w:val="a3"/>
        <w:spacing w:before="212" w:line="276" w:lineRule="auto"/>
        <w:ind w:right="141"/>
      </w:pPr>
      <w:r>
        <w:rPr>
          <w:color w:val="0033CC"/>
          <w:u w:val="single" w:color="0033CC"/>
        </w:rPr>
        <w:t xml:space="preserve">НЕ СМЕШИВАЙТЕ ПОХВАЛУ И КРИТИКУ: </w:t>
      </w:r>
      <w:r>
        <w:t>Если вы хвалите ребенка, а затем начинаете критиковать</w:t>
      </w:r>
      <w:r>
        <w:rPr>
          <w:spacing w:val="-1"/>
        </w:rPr>
        <w:t xml:space="preserve"> </w:t>
      </w:r>
      <w:r>
        <w:t>его, объясняя, что он мог бы сделать</w:t>
      </w:r>
      <w:r>
        <w:rPr>
          <w:spacing w:val="-1"/>
        </w:rPr>
        <w:t xml:space="preserve"> </w:t>
      </w:r>
      <w:r>
        <w:t>это лучше, тем самым вы заставляете его думать, что он не был достаточно хорош. Вы смешиваете похвалу и критику. Ребенок забудет похвалу, однако критику он будет помнить.</w:t>
      </w:r>
    </w:p>
    <w:p w:rsidR="000A0C1A" w:rsidRDefault="006217BD">
      <w:pPr>
        <w:pStyle w:val="a3"/>
        <w:spacing w:before="203" w:line="273" w:lineRule="auto"/>
        <w:ind w:right="135"/>
      </w:pPr>
      <w:r>
        <w:rPr>
          <w:color w:val="0033CC"/>
          <w:u w:val="single" w:color="0033CC"/>
        </w:rPr>
        <w:t xml:space="preserve">ХВАЛИТЕ ПУБЛИЧНО, ЕСЛИ ВОЗМОЖНО: </w:t>
      </w:r>
      <w:r>
        <w:t xml:space="preserve">Всем </w:t>
      </w:r>
      <w:proofErr w:type="gramStart"/>
      <w:r>
        <w:t>нравится</w:t>
      </w:r>
      <w:proofErr w:type="gramEnd"/>
      <w:r>
        <w:t xml:space="preserve"> когда их</w:t>
      </w:r>
      <w:r>
        <w:rPr>
          <w:spacing w:val="40"/>
        </w:rPr>
        <w:t xml:space="preserve"> </w:t>
      </w:r>
      <w:r>
        <w:t>хвалят прилюдно. Таким образом, одобряйте и поощряйте ребенка в присутствии окружающих, если у вас есть что-то значительное, чтобы рассказать людям об этом. Дайте детям возможность услышать, как положительно вы отзываетесь о них.</w:t>
      </w:r>
    </w:p>
    <w:p w:rsidR="000A0C1A" w:rsidRDefault="006217BD">
      <w:pPr>
        <w:pStyle w:val="a3"/>
        <w:spacing w:before="216" w:line="273" w:lineRule="auto"/>
        <w:ind w:right="145"/>
      </w:pPr>
      <w:r>
        <w:rPr>
          <w:color w:val="0033CC"/>
          <w:u w:val="single" w:color="0033CC"/>
        </w:rPr>
        <w:t xml:space="preserve">ИЗБЕГАЙТЕ НЕГАТИВНЫХ ЭМОЦИЙ: </w:t>
      </w:r>
      <w:r>
        <w:t>Не выражайте похвалу через</w:t>
      </w:r>
      <w:r>
        <w:rPr>
          <w:spacing w:val="40"/>
        </w:rPr>
        <w:t xml:space="preserve"> </w:t>
      </w:r>
      <w:r>
        <w:t>любые негативные эмоции, как гнев, ненависть, сарказм или тому подобное. Эмоции говорят громче, чем слова. Даже если вы подберете положительные слова, но они будут наполнены отрицательными эмоциями, слова игнорируются, но эмоции оставят свой след в сознании ребенка.</w:t>
      </w:r>
    </w:p>
    <w:p w:rsidR="000A0C1A" w:rsidRDefault="006217BD">
      <w:pPr>
        <w:pStyle w:val="a3"/>
        <w:spacing w:before="215" w:line="278" w:lineRule="auto"/>
        <w:ind w:right="149"/>
      </w:pPr>
      <w:r>
        <w:rPr>
          <w:color w:val="0033CC"/>
          <w:u w:val="single" w:color="0033CC"/>
        </w:rPr>
        <w:t xml:space="preserve">СМЯГЧАЙТЕ ТОН ГОЛОСА: </w:t>
      </w:r>
      <w:r>
        <w:t>Тон вашего голоса также отражает эмоции.</w:t>
      </w:r>
      <w:r>
        <w:rPr>
          <w:spacing w:val="40"/>
        </w:rPr>
        <w:t xml:space="preserve"> </w:t>
      </w:r>
      <w:r>
        <w:t>То,</w:t>
      </w:r>
      <w:r>
        <w:rPr>
          <w:spacing w:val="-2"/>
        </w:rPr>
        <w:t xml:space="preserve"> </w:t>
      </w:r>
      <w:r>
        <w:t>как</w:t>
      </w:r>
      <w:r>
        <w:rPr>
          <w:spacing w:val="-5"/>
        </w:rPr>
        <w:t xml:space="preserve"> </w:t>
      </w:r>
      <w:r>
        <w:t>вы</w:t>
      </w:r>
      <w:r>
        <w:rPr>
          <w:spacing w:val="-5"/>
        </w:rPr>
        <w:t xml:space="preserve"> </w:t>
      </w:r>
      <w:r>
        <w:t>говорите,</w:t>
      </w:r>
      <w:r>
        <w:rPr>
          <w:spacing w:val="-2"/>
        </w:rPr>
        <w:t xml:space="preserve"> </w:t>
      </w:r>
      <w:r>
        <w:t>является</w:t>
      </w:r>
      <w:r>
        <w:rPr>
          <w:spacing w:val="-3"/>
        </w:rPr>
        <w:t xml:space="preserve"> </w:t>
      </w:r>
      <w:r>
        <w:t>гораздо</w:t>
      </w:r>
      <w:r>
        <w:rPr>
          <w:spacing w:val="-5"/>
        </w:rPr>
        <w:t xml:space="preserve"> </w:t>
      </w:r>
      <w:r>
        <w:t>более</w:t>
      </w:r>
      <w:r>
        <w:rPr>
          <w:spacing w:val="-4"/>
        </w:rPr>
        <w:t xml:space="preserve"> </w:t>
      </w:r>
      <w:r>
        <w:t>важным,</w:t>
      </w:r>
      <w:r>
        <w:rPr>
          <w:spacing w:val="-2"/>
        </w:rPr>
        <w:t xml:space="preserve"> </w:t>
      </w:r>
      <w:r>
        <w:t>чем</w:t>
      </w:r>
      <w:r>
        <w:rPr>
          <w:spacing w:val="-3"/>
        </w:rPr>
        <w:t xml:space="preserve"> </w:t>
      </w:r>
      <w:r>
        <w:t>то,</w:t>
      </w:r>
      <w:r>
        <w:rPr>
          <w:spacing w:val="-2"/>
        </w:rPr>
        <w:t xml:space="preserve"> </w:t>
      </w:r>
      <w:r>
        <w:t>что</w:t>
      </w:r>
      <w:r>
        <w:rPr>
          <w:spacing w:val="-5"/>
        </w:rPr>
        <w:t xml:space="preserve"> </w:t>
      </w:r>
      <w:r>
        <w:t>вы</w:t>
      </w:r>
      <w:r>
        <w:rPr>
          <w:spacing w:val="-5"/>
        </w:rPr>
        <w:t xml:space="preserve"> </w:t>
      </w:r>
      <w:r>
        <w:t>говорите. Простое</w:t>
      </w:r>
      <w:r>
        <w:rPr>
          <w:spacing w:val="32"/>
        </w:rPr>
        <w:t xml:space="preserve"> </w:t>
      </w:r>
      <w:r>
        <w:t>слово</w:t>
      </w:r>
      <w:r>
        <w:rPr>
          <w:spacing w:val="36"/>
        </w:rPr>
        <w:t xml:space="preserve"> </w:t>
      </w:r>
      <w:r>
        <w:t>«Спасибо»</w:t>
      </w:r>
      <w:r>
        <w:rPr>
          <w:spacing w:val="28"/>
        </w:rPr>
        <w:t xml:space="preserve"> </w:t>
      </w:r>
      <w:r>
        <w:t>может</w:t>
      </w:r>
      <w:r>
        <w:rPr>
          <w:spacing w:val="31"/>
        </w:rPr>
        <w:t xml:space="preserve"> </w:t>
      </w:r>
      <w:r>
        <w:t>быть</w:t>
      </w:r>
      <w:r>
        <w:rPr>
          <w:spacing w:val="30"/>
        </w:rPr>
        <w:t xml:space="preserve"> </w:t>
      </w:r>
      <w:r>
        <w:t>сказано</w:t>
      </w:r>
      <w:r>
        <w:rPr>
          <w:spacing w:val="31"/>
        </w:rPr>
        <w:t xml:space="preserve"> </w:t>
      </w:r>
      <w:r>
        <w:t>как</w:t>
      </w:r>
      <w:r>
        <w:rPr>
          <w:spacing w:val="31"/>
        </w:rPr>
        <w:t xml:space="preserve"> </w:t>
      </w:r>
      <w:r>
        <w:t>весьма</w:t>
      </w:r>
      <w:r>
        <w:rPr>
          <w:spacing w:val="33"/>
        </w:rPr>
        <w:t xml:space="preserve"> </w:t>
      </w:r>
      <w:r>
        <w:t>вежливо,</w:t>
      </w:r>
      <w:r>
        <w:rPr>
          <w:spacing w:val="34"/>
        </w:rPr>
        <w:t xml:space="preserve"> </w:t>
      </w:r>
      <w:r>
        <w:t>так</w:t>
      </w:r>
      <w:r>
        <w:rPr>
          <w:spacing w:val="31"/>
        </w:rPr>
        <w:t xml:space="preserve"> </w:t>
      </w:r>
      <w:r>
        <w:t>и</w:t>
      </w:r>
      <w:r>
        <w:rPr>
          <w:spacing w:val="31"/>
        </w:rPr>
        <w:t xml:space="preserve"> </w:t>
      </w:r>
      <w:proofErr w:type="gramStart"/>
      <w:r>
        <w:rPr>
          <w:spacing w:val="-10"/>
        </w:rPr>
        <w:t>в</w:t>
      </w:r>
      <w:proofErr w:type="gramEnd"/>
    </w:p>
    <w:p w:rsidR="000A0C1A" w:rsidRDefault="000A0C1A">
      <w:pPr>
        <w:pStyle w:val="a3"/>
        <w:spacing w:line="278" w:lineRule="auto"/>
        <w:sectPr w:rsidR="000A0C1A">
          <w:pgSz w:w="11910" w:h="16840"/>
          <w:pgMar w:top="1040" w:right="708" w:bottom="280" w:left="1559" w:header="720" w:footer="720" w:gutter="0"/>
          <w:cols w:space="720"/>
        </w:sectPr>
      </w:pPr>
    </w:p>
    <w:p w:rsidR="000A0C1A" w:rsidRDefault="006217BD">
      <w:pPr>
        <w:pStyle w:val="a3"/>
        <w:spacing w:before="67" w:line="271" w:lineRule="auto"/>
        <w:ind w:right="143"/>
      </w:pPr>
      <w:r>
        <w:lastRenderedPageBreak/>
        <w:t xml:space="preserve">серьезном </w:t>
      </w:r>
      <w:proofErr w:type="gramStart"/>
      <w:r>
        <w:t>гневе</w:t>
      </w:r>
      <w:proofErr w:type="gramEnd"/>
      <w:r>
        <w:t>. Используйте только положительные слова ободрения и говорите их с чувством и искренностью.</w:t>
      </w:r>
    </w:p>
    <w:p w:rsidR="000A0C1A" w:rsidRDefault="006217BD">
      <w:pPr>
        <w:pStyle w:val="a3"/>
        <w:spacing w:before="214" w:line="276" w:lineRule="auto"/>
        <w:ind w:right="145"/>
      </w:pPr>
      <w:r>
        <w:rPr>
          <w:color w:val="0033CC"/>
          <w:u w:val="single" w:color="0033CC"/>
        </w:rPr>
        <w:t xml:space="preserve">СЛЕДИТЕ ЗА ЯЗЫКОМ ТЕЛА: </w:t>
      </w:r>
      <w:r>
        <w:t>Помните! Большинство ваших эмоций отражается через язык тела. Поэтому следите за языком тела. Выпрямите кожные складки на лбу, расслабьте мышцы лица, брови, и другие мышцы тела. Приблизьтесь к ребенку с улыбкой и смотрите ему в глаза. Похлопайте его по спине, обнимите или прикоснитесь к нему ласково. Это добавит большую эмоциональную ценность вашей похвале.</w:t>
      </w:r>
    </w:p>
    <w:p w:rsidR="000A0C1A" w:rsidRDefault="006217BD">
      <w:pPr>
        <w:pStyle w:val="a3"/>
        <w:spacing w:before="203" w:line="273" w:lineRule="auto"/>
        <w:ind w:right="142"/>
      </w:pPr>
      <w:r>
        <w:rPr>
          <w:color w:val="0033CC"/>
          <w:u w:val="single" w:color="0033CC"/>
        </w:rPr>
        <w:t>НЕ ПОВТОРЯЙТЕ</w:t>
      </w:r>
      <w:r>
        <w:rPr>
          <w:color w:val="0033CC"/>
          <w:spacing w:val="-6"/>
          <w:u w:val="single" w:color="0033CC"/>
        </w:rPr>
        <w:t xml:space="preserve"> </w:t>
      </w:r>
      <w:r>
        <w:rPr>
          <w:color w:val="0033CC"/>
          <w:u w:val="single" w:color="0033CC"/>
        </w:rPr>
        <w:t>ОДНО И</w:t>
      </w:r>
      <w:r>
        <w:rPr>
          <w:color w:val="0033CC"/>
          <w:spacing w:val="-8"/>
          <w:u w:val="single" w:color="0033CC"/>
        </w:rPr>
        <w:t xml:space="preserve"> </w:t>
      </w:r>
      <w:r>
        <w:rPr>
          <w:color w:val="0033CC"/>
          <w:u w:val="single" w:color="0033CC"/>
        </w:rPr>
        <w:t>ТО</w:t>
      </w:r>
      <w:r>
        <w:rPr>
          <w:color w:val="0033CC"/>
          <w:spacing w:val="-3"/>
          <w:u w:val="single" w:color="0033CC"/>
        </w:rPr>
        <w:t xml:space="preserve"> </w:t>
      </w:r>
      <w:r>
        <w:rPr>
          <w:color w:val="0033CC"/>
          <w:u w:val="single" w:color="0033CC"/>
        </w:rPr>
        <w:t>ЖЕ</w:t>
      </w:r>
      <w:r>
        <w:rPr>
          <w:color w:val="0033CC"/>
          <w:spacing w:val="-6"/>
          <w:u w:val="single" w:color="0033CC"/>
        </w:rPr>
        <w:t xml:space="preserve"> </w:t>
      </w:r>
      <w:r>
        <w:rPr>
          <w:color w:val="0033CC"/>
          <w:u w:val="single" w:color="0033CC"/>
        </w:rPr>
        <w:t>СОТНЮ</w:t>
      </w:r>
      <w:r>
        <w:rPr>
          <w:color w:val="0033CC"/>
          <w:spacing w:val="-2"/>
          <w:u w:val="single" w:color="0033CC"/>
        </w:rPr>
        <w:t xml:space="preserve"> </w:t>
      </w:r>
      <w:r>
        <w:rPr>
          <w:color w:val="0033CC"/>
          <w:u w:val="single" w:color="0033CC"/>
        </w:rPr>
        <w:t xml:space="preserve">РАЗ: </w:t>
      </w:r>
      <w:r>
        <w:t>Избегайте</w:t>
      </w:r>
      <w:r>
        <w:rPr>
          <w:spacing w:val="-3"/>
        </w:rPr>
        <w:t xml:space="preserve"> </w:t>
      </w:r>
      <w:r>
        <w:t>повторять</w:t>
      </w:r>
      <w:r>
        <w:rPr>
          <w:spacing w:val="-6"/>
        </w:rPr>
        <w:t xml:space="preserve"> </w:t>
      </w:r>
      <w:r>
        <w:t>одни и те же слова похвалы снова и снова. Произносите фразу один раз, но в подходящее время. Если вы произносите ее в ненадлежащем порядке, она не будет служить цели, даже если вы повторите ее еще десять раз. Напротив, повторение вызывает дискомфорт и подозрения в сердце ребенка.</w:t>
      </w:r>
    </w:p>
    <w:p w:rsidR="000A0C1A" w:rsidRDefault="006217BD">
      <w:pPr>
        <w:pStyle w:val="a3"/>
        <w:spacing w:before="215" w:line="273" w:lineRule="auto"/>
        <w:ind w:right="142"/>
      </w:pPr>
      <w:r>
        <w:rPr>
          <w:color w:val="0033CC"/>
          <w:u w:val="single" w:color="0033CC"/>
        </w:rPr>
        <w:t xml:space="preserve">НЕ ПЕРЕХВАЛИВАЙТЕ РЕБЕНКА: </w:t>
      </w:r>
      <w:r>
        <w:t>Все имеет предел. Вы потеряете силу слов, если переусердствуете. Если вы будете проявлять излишний энтузиазм, ребенок почувствует давление с вашей стороны. Он спросит себя: «А что, если я не смогу сделать это в следующий раз?» Ведите себя разумно.</w:t>
      </w:r>
    </w:p>
    <w:p w:rsidR="000A0C1A" w:rsidRDefault="006217BD">
      <w:pPr>
        <w:pStyle w:val="a3"/>
        <w:spacing w:before="212"/>
      </w:pPr>
      <w:r>
        <w:rPr>
          <w:color w:val="0033CC"/>
          <w:u w:val="single" w:color="0033CC"/>
        </w:rPr>
        <w:t>НЕ</w:t>
      </w:r>
      <w:r>
        <w:rPr>
          <w:color w:val="0033CC"/>
          <w:spacing w:val="69"/>
          <w:w w:val="150"/>
          <w:u w:val="single" w:color="0033CC"/>
        </w:rPr>
        <w:t xml:space="preserve"> </w:t>
      </w:r>
      <w:r>
        <w:rPr>
          <w:color w:val="0033CC"/>
          <w:u w:val="single" w:color="0033CC"/>
        </w:rPr>
        <w:t>ТЯНИТЕ</w:t>
      </w:r>
      <w:r>
        <w:rPr>
          <w:color w:val="0033CC"/>
          <w:spacing w:val="73"/>
          <w:w w:val="150"/>
          <w:u w:val="single" w:color="0033CC"/>
        </w:rPr>
        <w:t xml:space="preserve"> </w:t>
      </w:r>
      <w:r>
        <w:rPr>
          <w:color w:val="0033CC"/>
          <w:u w:val="single" w:color="0033CC"/>
        </w:rPr>
        <w:t>ПРЕДЫДУЩИХ</w:t>
      </w:r>
      <w:r>
        <w:rPr>
          <w:color w:val="0033CC"/>
          <w:spacing w:val="71"/>
          <w:w w:val="150"/>
          <w:u w:val="single" w:color="0033CC"/>
        </w:rPr>
        <w:t xml:space="preserve"> </w:t>
      </w:r>
      <w:r>
        <w:rPr>
          <w:color w:val="0033CC"/>
          <w:u w:val="single" w:color="0033CC"/>
        </w:rPr>
        <w:t>ОШИБОК</w:t>
      </w:r>
      <w:r>
        <w:rPr>
          <w:color w:val="0033CC"/>
          <w:spacing w:val="72"/>
          <w:w w:val="150"/>
          <w:u w:val="single" w:color="0033CC"/>
        </w:rPr>
        <w:t xml:space="preserve"> </w:t>
      </w:r>
      <w:r>
        <w:rPr>
          <w:color w:val="0033CC"/>
          <w:u w:val="single" w:color="0033CC"/>
        </w:rPr>
        <w:t>ИЗ</w:t>
      </w:r>
      <w:r>
        <w:rPr>
          <w:color w:val="0033CC"/>
          <w:spacing w:val="75"/>
          <w:w w:val="150"/>
          <w:u w:val="single" w:color="0033CC"/>
        </w:rPr>
        <w:t xml:space="preserve"> </w:t>
      </w:r>
      <w:r>
        <w:rPr>
          <w:color w:val="0033CC"/>
          <w:u w:val="single" w:color="0033CC"/>
        </w:rPr>
        <w:t>ПРОШЛОГО:</w:t>
      </w:r>
      <w:r>
        <w:rPr>
          <w:color w:val="0033CC"/>
          <w:spacing w:val="77"/>
          <w:w w:val="150"/>
          <w:u w:val="single" w:color="0033CC"/>
        </w:rPr>
        <w:t xml:space="preserve"> </w:t>
      </w:r>
      <w:r>
        <w:t>Никогда</w:t>
      </w:r>
      <w:r>
        <w:rPr>
          <w:spacing w:val="72"/>
          <w:w w:val="150"/>
        </w:rPr>
        <w:t xml:space="preserve"> </w:t>
      </w:r>
      <w:r>
        <w:rPr>
          <w:spacing w:val="-5"/>
        </w:rPr>
        <w:t>не</w:t>
      </w:r>
    </w:p>
    <w:p w:rsidR="000A0C1A" w:rsidRDefault="006217BD">
      <w:pPr>
        <w:pStyle w:val="a3"/>
        <w:spacing w:before="48" w:line="276" w:lineRule="auto"/>
        <w:ind w:right="140"/>
      </w:pPr>
      <w:r>
        <w:t>связывайте</w:t>
      </w:r>
      <w:r>
        <w:rPr>
          <w:spacing w:val="-3"/>
        </w:rPr>
        <w:t xml:space="preserve"> </w:t>
      </w:r>
      <w:r>
        <w:t>похвалу</w:t>
      </w:r>
      <w:r>
        <w:rPr>
          <w:spacing w:val="-8"/>
        </w:rPr>
        <w:t xml:space="preserve"> </w:t>
      </w:r>
      <w:r>
        <w:t>с</w:t>
      </w:r>
      <w:r>
        <w:rPr>
          <w:spacing w:val="-3"/>
        </w:rPr>
        <w:t xml:space="preserve"> </w:t>
      </w:r>
      <w:r>
        <w:t>любым</w:t>
      </w:r>
      <w:r>
        <w:rPr>
          <w:spacing w:val="-3"/>
        </w:rPr>
        <w:t xml:space="preserve"> </w:t>
      </w:r>
      <w:r>
        <w:t>предыдущим</w:t>
      </w:r>
      <w:r>
        <w:rPr>
          <w:spacing w:val="-3"/>
        </w:rPr>
        <w:t xml:space="preserve"> </w:t>
      </w:r>
      <w:r>
        <w:t>неприятным</w:t>
      </w:r>
      <w:r>
        <w:rPr>
          <w:spacing w:val="-3"/>
        </w:rPr>
        <w:t xml:space="preserve"> </w:t>
      </w:r>
      <w:r>
        <w:t>событием. Например, если вы говорите «Я думал, что ты сделаешь это так же плохо, как и в прошлый раз, но ты справился». Несмотря на то, что вы попытались похвалить ребенка за нынешние достижения, вы связали их с предыдущей неудачей. Напоминание о предыдущей ошибке может внести беспорядок и разброд в мыслях детей.</w:t>
      </w:r>
    </w:p>
    <w:p w:rsidR="000A0C1A" w:rsidRDefault="006217BD">
      <w:pPr>
        <w:pStyle w:val="a3"/>
        <w:spacing w:before="203" w:line="273" w:lineRule="auto"/>
        <w:ind w:right="147"/>
      </w:pPr>
      <w:r>
        <w:rPr>
          <w:color w:val="0033CC"/>
          <w:u w:val="single" w:color="0033CC"/>
        </w:rPr>
        <w:t xml:space="preserve">НЕ СПЕШИТЕ: </w:t>
      </w:r>
      <w:r>
        <w:t>Если вы всегда спешите, лишь бы быстрее похвалить ребенка, он начинает подозревать вас в неискренности и думает, что вы делаете это</w:t>
      </w:r>
      <w:r>
        <w:rPr>
          <w:spacing w:val="-1"/>
        </w:rPr>
        <w:t xml:space="preserve"> </w:t>
      </w:r>
      <w:r>
        <w:t>машинально. Он</w:t>
      </w:r>
      <w:r>
        <w:rPr>
          <w:spacing w:val="-5"/>
        </w:rPr>
        <w:t xml:space="preserve"> </w:t>
      </w:r>
      <w:r>
        <w:t>начнет</w:t>
      </w:r>
      <w:r>
        <w:rPr>
          <w:spacing w:val="-3"/>
        </w:rPr>
        <w:t xml:space="preserve"> </w:t>
      </w:r>
      <w:r>
        <w:t>игнорировать</w:t>
      </w:r>
      <w:r>
        <w:rPr>
          <w:spacing w:val="-3"/>
        </w:rPr>
        <w:t xml:space="preserve"> </w:t>
      </w:r>
      <w:r>
        <w:t>ваши</w:t>
      </w:r>
      <w:r>
        <w:rPr>
          <w:spacing w:val="-1"/>
        </w:rPr>
        <w:t xml:space="preserve"> </w:t>
      </w:r>
      <w:r>
        <w:t>похвалы</w:t>
      </w:r>
      <w:r>
        <w:rPr>
          <w:spacing w:val="-1"/>
        </w:rPr>
        <w:t xml:space="preserve"> </w:t>
      </w:r>
      <w:r>
        <w:t>и,</w:t>
      </w:r>
      <w:r>
        <w:rPr>
          <w:spacing w:val="-4"/>
        </w:rPr>
        <w:t xml:space="preserve"> </w:t>
      </w:r>
      <w:r>
        <w:t xml:space="preserve">даже если вы будете искренны, в следующий раз он не обратит на них должного </w:t>
      </w:r>
      <w:r>
        <w:rPr>
          <w:spacing w:val="-2"/>
        </w:rPr>
        <w:t>внимания.</w:t>
      </w:r>
    </w:p>
    <w:sectPr w:rsidR="000A0C1A">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A0C1A"/>
    <w:rsid w:val="000A0C1A"/>
    <w:rsid w:val="005E1406"/>
    <w:rsid w:val="006217BD"/>
    <w:rsid w:val="00880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2274</Words>
  <Characters>12963</Characters>
  <Application>Microsoft Office Word</Application>
  <DocSecurity>0</DocSecurity>
  <Lines>108</Lines>
  <Paragraphs>30</Paragraphs>
  <ScaleCrop>false</ScaleCrop>
  <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2025-11-07T12:42:00Z</dcterms:created>
  <dcterms:modified xsi:type="dcterms:W3CDTF">2025-11-07T13:52:00Z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2023-02-12T00:00:00Z</vt:filetime>
  </property>
  <property fmtid="{D5CDD505-2E9C-101B-9397-08002B2CF9AE}" pid="3" name="Creator">
    <vt:lpwstr>Microsoft® Word 2013</vt:lpwstr>
  </property>
  <property fmtid="{D5CDD505-2E9C-101B-9397-08002B2CF9AE}" pid="4" name="LastSaved">
    <vt:filetime>2025-11-07T00:00:00Z</vt:filetime>
  </property>
  <property fmtid="{D5CDD505-2E9C-101B-9397-08002B2CF9AE}" pid="5" name="Producer">
    <vt:lpwstr>Microsoft® Word 2013</vt:lpwstr>
  </property>
</Properties>
</file>